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4C4" w:rsidRPr="00A60451" w:rsidRDefault="003C44C4" w:rsidP="001E6A02">
      <w:pPr>
        <w:jc w:val="left"/>
        <w:rPr>
          <w:rStyle w:val="a7"/>
          <w:rFonts w:asciiTheme="minorBidi" w:hAnsiTheme="minorBidi" w:cstheme="minorBidi"/>
          <w:b w:val="0"/>
          <w:sz w:val="20"/>
          <w:szCs w:val="20"/>
        </w:rPr>
      </w:pPr>
      <w:bookmarkStart w:id="0" w:name="_Hlk499020617"/>
      <w:bookmarkStart w:id="1" w:name="_GoBack"/>
      <w:bookmarkEnd w:id="1"/>
    </w:p>
    <w:bookmarkEnd w:id="0"/>
    <w:p w:rsidR="00852E31" w:rsidRPr="00A60451" w:rsidRDefault="00852E31" w:rsidP="00852E31">
      <w:pPr>
        <w:jc w:val="center"/>
        <w:rPr>
          <w:rFonts w:asciiTheme="minorBidi" w:hAnsiTheme="minorBidi" w:cstheme="minorBidi"/>
          <w:bCs/>
          <w:sz w:val="24"/>
          <w:szCs w:val="24"/>
          <w:lang w:val="it-IT"/>
        </w:rPr>
      </w:pPr>
      <w:r w:rsidRPr="00A60451">
        <w:rPr>
          <w:rFonts w:asciiTheme="minorBidi" w:hAnsiTheme="minorBidi" w:cstheme="minorBidi"/>
          <w:bCs/>
          <w:sz w:val="24"/>
          <w:szCs w:val="24"/>
          <w:lang w:val="it-IT"/>
        </w:rPr>
        <w:t>PROGRAMMA</w:t>
      </w:r>
    </w:p>
    <w:p w:rsidR="00852E31" w:rsidRPr="00A93017" w:rsidRDefault="00852E31" w:rsidP="00A60451">
      <w:pPr>
        <w:pStyle w:val="ab"/>
        <w:rPr>
          <w:lang w:val="it-IT"/>
        </w:rPr>
      </w:pPr>
    </w:p>
    <w:p w:rsidR="00852E31" w:rsidRPr="00A60451" w:rsidRDefault="00A93017" w:rsidP="00A60451">
      <w:pPr>
        <w:pStyle w:val="ab"/>
        <w:rPr>
          <w:rFonts w:asciiTheme="minorBidi" w:hAnsiTheme="minorBidi" w:cstheme="minorBidi"/>
          <w:sz w:val="24"/>
          <w:szCs w:val="24"/>
          <w:lang w:val="it-IT"/>
        </w:rPr>
      </w:pPr>
      <w:r>
        <w:rPr>
          <w:rFonts w:asciiTheme="minorBidi" w:hAnsiTheme="minorBidi" w:cstheme="minorBidi"/>
          <w:i/>
          <w:iCs/>
          <w:sz w:val="24"/>
          <w:szCs w:val="24"/>
          <w:lang w:val="it-IT"/>
        </w:rPr>
        <w:t>12.30-</w:t>
      </w:r>
      <w:r w:rsidR="00852E31" w:rsidRPr="004033E8">
        <w:rPr>
          <w:rFonts w:asciiTheme="minorBidi" w:hAnsiTheme="minorBidi" w:cstheme="minorBidi"/>
          <w:i/>
          <w:iCs/>
          <w:sz w:val="24"/>
          <w:szCs w:val="24"/>
          <w:lang w:val="it-IT"/>
        </w:rPr>
        <w:t>14.00</w:t>
      </w:r>
      <w:r w:rsidR="00852E31" w:rsidRPr="004033E8">
        <w:rPr>
          <w:rFonts w:asciiTheme="minorBidi" w:hAnsiTheme="minorBidi" w:cstheme="minorBidi"/>
          <w:b/>
          <w:bCs/>
          <w:sz w:val="24"/>
          <w:szCs w:val="24"/>
          <w:lang w:val="it-IT"/>
        </w:rPr>
        <w:t>, 214. aud., sēdi vada profesore Ludmila Sproģe</w:t>
      </w:r>
    </w:p>
    <w:p w:rsidR="00A60451" w:rsidRPr="00A60451" w:rsidRDefault="00A60451" w:rsidP="00A60451">
      <w:pPr>
        <w:pStyle w:val="ab"/>
        <w:rPr>
          <w:rFonts w:asciiTheme="minorBidi" w:hAnsiTheme="minorBidi" w:cstheme="minorBidi"/>
          <w:sz w:val="24"/>
          <w:szCs w:val="24"/>
          <w:lang w:val="it-IT"/>
        </w:rPr>
      </w:pPr>
    </w:p>
    <w:p w:rsidR="00A60451" w:rsidRPr="00A60451" w:rsidRDefault="00A60451" w:rsidP="00A60451">
      <w:pPr>
        <w:pStyle w:val="ab"/>
        <w:rPr>
          <w:rFonts w:asciiTheme="minorBidi" w:hAnsiTheme="minorBidi" w:cstheme="minorBidi"/>
          <w:sz w:val="24"/>
          <w:szCs w:val="24"/>
          <w:lang w:val="it-IT"/>
        </w:rPr>
      </w:pPr>
    </w:p>
    <w:p w:rsidR="00852E31" w:rsidRPr="00A60451" w:rsidRDefault="00852E31" w:rsidP="00A60451">
      <w:pPr>
        <w:pStyle w:val="ab"/>
        <w:rPr>
          <w:rFonts w:asciiTheme="minorBidi" w:hAnsiTheme="minorBidi" w:cstheme="minorBidi"/>
          <w:sz w:val="24"/>
          <w:szCs w:val="24"/>
          <w:lang w:val="it-IT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it-IT"/>
        </w:rPr>
        <w:t>N. Veršiņina</w:t>
      </w:r>
      <w:r w:rsidRPr="00A60451">
        <w:rPr>
          <w:rFonts w:asciiTheme="minorBidi" w:hAnsiTheme="minorBidi" w:cstheme="minorBidi"/>
          <w:sz w:val="24"/>
          <w:szCs w:val="24"/>
          <w:lang w:val="it-IT"/>
        </w:rPr>
        <w:t xml:space="preserve"> (Krievija, Pleskavas Valsts Universitāte)</w:t>
      </w:r>
    </w:p>
    <w:p w:rsidR="00852E31" w:rsidRDefault="00852E3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  <w:r w:rsidRPr="00A60451">
        <w:rPr>
          <w:rFonts w:asciiTheme="minorBidi" w:hAnsiTheme="minorBidi" w:cstheme="minorBidi"/>
          <w:i/>
          <w:sz w:val="24"/>
          <w:szCs w:val="24"/>
          <w:lang w:val="it-IT"/>
        </w:rPr>
        <w:t xml:space="preserve">Rīga kā kultūras toposs 19. gs. krievu literatūrā. </w:t>
      </w:r>
      <w:r w:rsidRPr="00A60451">
        <w:rPr>
          <w:rFonts w:asciiTheme="minorBidi" w:hAnsiTheme="minorBidi" w:cstheme="minorBidi"/>
          <w:i/>
          <w:sz w:val="24"/>
          <w:szCs w:val="24"/>
          <w:lang w:val="sv-SE"/>
        </w:rPr>
        <w:t>Pleskavas komponente</w:t>
      </w:r>
    </w:p>
    <w:p w:rsid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A60451" w:rsidRP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A93017" w:rsidRDefault="00A93017" w:rsidP="00A60451">
      <w:pPr>
        <w:pStyle w:val="ab"/>
        <w:rPr>
          <w:rFonts w:asciiTheme="minorBidi" w:hAnsiTheme="minorBidi" w:cstheme="minorBidi"/>
          <w:b/>
          <w:bCs/>
          <w:sz w:val="24"/>
          <w:szCs w:val="24"/>
          <w:lang w:val="sv-SE"/>
        </w:rPr>
      </w:pPr>
    </w:p>
    <w:p w:rsidR="00852E31" w:rsidRPr="00A60451" w:rsidRDefault="00852E31" w:rsidP="00A60451">
      <w:pPr>
        <w:pStyle w:val="ab"/>
        <w:rPr>
          <w:rFonts w:asciiTheme="minorBidi" w:hAnsiTheme="minorBidi" w:cstheme="minorBidi"/>
          <w:sz w:val="24"/>
          <w:szCs w:val="24"/>
          <w:lang w:val="sv-SE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A.</w:t>
      </w:r>
      <w:r w:rsidR="00A93017" w:rsidRPr="00A93017">
        <w:rPr>
          <w:rFonts w:asciiTheme="minorBidi" w:hAnsiTheme="minorBidi" w:cstheme="minorBidi"/>
          <w:b/>
          <w:bCs/>
          <w:sz w:val="24"/>
          <w:szCs w:val="24"/>
          <w:lang w:val="sv-SE"/>
        </w:rPr>
        <w:t xml:space="preserve">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Razumovska</w:t>
      </w:r>
      <w:r w:rsidRPr="00A60451">
        <w:rPr>
          <w:rFonts w:asciiTheme="minorBidi" w:hAnsiTheme="minorBidi" w:cstheme="minorBidi"/>
          <w:sz w:val="24"/>
          <w:szCs w:val="24"/>
          <w:lang w:val="sv-SE"/>
        </w:rPr>
        <w:t xml:space="preserve"> (Krievija, Pleskavas Valsts Universitāte)</w:t>
      </w:r>
    </w:p>
    <w:p w:rsidR="00852E31" w:rsidRDefault="00852E3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  <w:r w:rsidRPr="00A60451">
        <w:rPr>
          <w:rFonts w:asciiTheme="minorBidi" w:hAnsiTheme="minorBidi" w:cstheme="minorBidi"/>
          <w:i/>
          <w:sz w:val="24"/>
          <w:szCs w:val="24"/>
          <w:lang w:val="sv-SE"/>
        </w:rPr>
        <w:t>Rīga-Pleskava: likteņu krustpunkti, kultūrtelpu dialogs</w:t>
      </w:r>
    </w:p>
    <w:p w:rsid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A60451" w:rsidRP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852E31" w:rsidRPr="00A60451" w:rsidRDefault="00852E31" w:rsidP="00A60451">
      <w:pPr>
        <w:pStyle w:val="ab"/>
        <w:rPr>
          <w:rFonts w:asciiTheme="minorBidi" w:hAnsiTheme="minorBidi" w:cstheme="minorBidi"/>
          <w:sz w:val="24"/>
          <w:szCs w:val="24"/>
          <w:lang w:val="sv-SE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S.</w:t>
      </w:r>
      <w:r w:rsidR="00A93017" w:rsidRPr="00BB13B9">
        <w:rPr>
          <w:rFonts w:asciiTheme="minorBidi" w:hAnsiTheme="minorBidi" w:cstheme="minorBidi"/>
          <w:b/>
          <w:bCs/>
          <w:sz w:val="24"/>
          <w:szCs w:val="24"/>
          <w:lang w:val="sv-SE"/>
        </w:rPr>
        <w:t xml:space="preserve">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Mazurs</w:t>
      </w:r>
      <w:r w:rsidRPr="00A60451">
        <w:rPr>
          <w:rFonts w:asciiTheme="minorBidi" w:hAnsiTheme="minorBidi" w:cstheme="minorBidi"/>
          <w:sz w:val="24"/>
          <w:szCs w:val="24"/>
          <w:lang w:val="sv-SE"/>
        </w:rPr>
        <w:t xml:space="preserve"> (Rīga)</w:t>
      </w:r>
    </w:p>
    <w:p w:rsidR="00852E31" w:rsidRDefault="00852E3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  <w:r w:rsidRPr="00A60451">
        <w:rPr>
          <w:rFonts w:asciiTheme="minorBidi" w:hAnsiTheme="minorBidi" w:cstheme="minorBidi"/>
          <w:i/>
          <w:sz w:val="24"/>
          <w:szCs w:val="24"/>
          <w:lang w:val="sv-SE"/>
        </w:rPr>
        <w:t>Protoirejs Nikolajs Koliberskis: Pleskava – Tiršino – Daugavpils – Rīga – dzīves gājuma posmi</w:t>
      </w:r>
    </w:p>
    <w:p w:rsid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A60451" w:rsidRDefault="00A6045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A93017" w:rsidRPr="00A60451" w:rsidRDefault="00A93017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</w:p>
    <w:p w:rsidR="00852E31" w:rsidRPr="00A60451" w:rsidRDefault="00852E31" w:rsidP="00A60451">
      <w:pPr>
        <w:pStyle w:val="ab"/>
        <w:rPr>
          <w:rFonts w:asciiTheme="minorBidi" w:hAnsiTheme="minorBidi" w:cstheme="minorBidi"/>
          <w:sz w:val="24"/>
          <w:szCs w:val="24"/>
          <w:lang w:val="sv-SE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N.</w:t>
      </w:r>
      <w:r w:rsidR="00A93017" w:rsidRPr="00A93017">
        <w:rPr>
          <w:rFonts w:asciiTheme="minorBidi" w:hAnsiTheme="minorBidi" w:cstheme="minorBidi"/>
          <w:b/>
          <w:bCs/>
          <w:sz w:val="24"/>
          <w:szCs w:val="24"/>
          <w:lang w:val="sv-SE"/>
        </w:rPr>
        <w:t xml:space="preserve">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sv-SE"/>
        </w:rPr>
        <w:t>Pitimirova</w:t>
      </w:r>
      <w:r w:rsidRPr="00A60451">
        <w:rPr>
          <w:rFonts w:asciiTheme="minorBidi" w:hAnsiTheme="minorBidi" w:cstheme="minorBidi"/>
          <w:sz w:val="24"/>
          <w:szCs w:val="24"/>
          <w:lang w:val="sv-SE"/>
        </w:rPr>
        <w:t xml:space="preserve"> (Krievija, Pleskavas Valsts Universitāte)</w:t>
      </w:r>
    </w:p>
    <w:p w:rsidR="00852E31" w:rsidRPr="00A60451" w:rsidRDefault="00852E31" w:rsidP="00A60451">
      <w:pPr>
        <w:pStyle w:val="ab"/>
        <w:rPr>
          <w:rFonts w:asciiTheme="minorBidi" w:hAnsiTheme="minorBidi" w:cstheme="minorBidi"/>
          <w:i/>
          <w:sz w:val="24"/>
          <w:szCs w:val="24"/>
          <w:lang w:val="sv-SE"/>
        </w:rPr>
      </w:pPr>
      <w:r w:rsidRPr="00A60451">
        <w:rPr>
          <w:rFonts w:asciiTheme="minorBidi" w:hAnsiTheme="minorBidi" w:cstheme="minorBidi"/>
          <w:i/>
          <w:sz w:val="24"/>
          <w:szCs w:val="24"/>
          <w:lang w:val="sv-SE"/>
        </w:rPr>
        <w:t>Pleskavas A.Puškina vietas Latvijas krievu rakstnieku daiļradē (1920.-1930. gadi)</w:t>
      </w:r>
    </w:p>
    <w:p w:rsidR="00852E31" w:rsidRPr="00A60451" w:rsidRDefault="00852E3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852E31" w:rsidRPr="00BB13B9" w:rsidRDefault="00852E3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852E31" w:rsidRPr="00BB13B9" w:rsidRDefault="00852E3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852E31" w:rsidRPr="00BB13B9" w:rsidRDefault="00852E3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A60451" w:rsidRPr="00BB13B9" w:rsidRDefault="00A6045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A60451" w:rsidRPr="00BB13B9" w:rsidRDefault="00A60451" w:rsidP="00852E31">
      <w:pPr>
        <w:rPr>
          <w:rFonts w:asciiTheme="minorBidi" w:hAnsiTheme="minorBidi" w:cstheme="minorBidi"/>
          <w:bCs/>
          <w:sz w:val="24"/>
          <w:szCs w:val="24"/>
          <w:lang w:val="sv-SE"/>
        </w:rPr>
      </w:pPr>
    </w:p>
    <w:p w:rsidR="00852E31" w:rsidRPr="00A93017" w:rsidRDefault="00A60451" w:rsidP="00A60451">
      <w:pPr>
        <w:jc w:val="center"/>
        <w:rPr>
          <w:rFonts w:asciiTheme="minorBidi" w:hAnsiTheme="minorBidi" w:cstheme="minorBidi"/>
          <w:bCs/>
          <w:sz w:val="26"/>
          <w:szCs w:val="26"/>
          <w:lang w:val="ru-RU"/>
        </w:rPr>
      </w:pPr>
      <w:r w:rsidRPr="00A93017">
        <w:rPr>
          <w:rFonts w:asciiTheme="minorBidi" w:hAnsiTheme="minorBidi" w:cstheme="minorBidi"/>
          <w:bCs/>
          <w:sz w:val="26"/>
          <w:szCs w:val="26"/>
          <w:lang w:val="ru-RU"/>
        </w:rPr>
        <w:t>ПРОГРАММА</w:t>
      </w:r>
    </w:p>
    <w:p w:rsidR="00A60451" w:rsidRDefault="00A60451" w:rsidP="00A60451">
      <w:pPr>
        <w:pStyle w:val="ab"/>
        <w:jc w:val="center"/>
        <w:rPr>
          <w:rFonts w:asciiTheme="minorBidi" w:hAnsiTheme="minorBidi" w:cstheme="minorBidi"/>
          <w:lang w:val="ru-RU"/>
        </w:rPr>
      </w:pPr>
    </w:p>
    <w:p w:rsidR="00852E31" w:rsidRPr="00A60451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  <w:r w:rsidRPr="004033E8">
        <w:rPr>
          <w:rFonts w:asciiTheme="minorBidi" w:hAnsiTheme="minorBidi" w:cstheme="minorBidi"/>
          <w:i/>
          <w:iCs/>
          <w:sz w:val="24"/>
          <w:szCs w:val="24"/>
          <w:lang w:val="ru-RU"/>
        </w:rPr>
        <w:t>12.30.-14.00</w:t>
      </w:r>
      <w:r w:rsidRPr="00A60451">
        <w:rPr>
          <w:rFonts w:asciiTheme="minorBidi" w:hAnsiTheme="minorBidi" w:cstheme="minorBidi"/>
          <w:sz w:val="24"/>
          <w:szCs w:val="24"/>
          <w:lang w:val="ru-RU"/>
        </w:rPr>
        <w:t xml:space="preserve">.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модератор проф. </w:t>
      </w:r>
      <w:proofErr w:type="spellStart"/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Л.В.Спроге</w:t>
      </w:r>
      <w:proofErr w:type="spellEnd"/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.</w:t>
      </w:r>
    </w:p>
    <w:p w:rsidR="00A60451" w:rsidRP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93017" w:rsidRDefault="00852E31" w:rsidP="00A93017">
      <w:pPr>
        <w:pStyle w:val="ab"/>
        <w:jc w:val="left"/>
        <w:rPr>
          <w:rFonts w:asciiTheme="minorBidi" w:hAnsiTheme="minorBidi" w:cstheme="minorBidi"/>
          <w:i/>
          <w:iCs/>
          <w:sz w:val="24"/>
          <w:szCs w:val="24"/>
          <w:lang w:val="ru-RU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Проф. Н.Л.</w:t>
      </w:r>
      <w:r w:rsidR="00A93017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Вершинина</w:t>
      </w:r>
      <w:r w:rsidR="00A93017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A93017">
        <w:rPr>
          <w:rFonts w:asciiTheme="minorBidi" w:hAnsiTheme="minorBidi" w:cstheme="minorBidi"/>
          <w:sz w:val="24"/>
          <w:szCs w:val="24"/>
          <w:lang w:val="lv-LV"/>
        </w:rPr>
        <w:t>(</w:t>
      </w:r>
      <w:r w:rsidR="00A93017">
        <w:rPr>
          <w:rFonts w:asciiTheme="minorBidi" w:hAnsiTheme="minorBidi" w:cstheme="minorBidi"/>
          <w:sz w:val="24"/>
          <w:szCs w:val="24"/>
          <w:lang w:val="ru-RU"/>
        </w:rPr>
        <w:t>Россия, Псковский государственный университет)</w:t>
      </w:r>
      <w:r w:rsidRPr="00A60451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Рига как культурный </w:t>
      </w:r>
      <w:proofErr w:type="spellStart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топос</w:t>
      </w:r>
      <w:proofErr w:type="spellEnd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 в русской литературе Х</w:t>
      </w:r>
      <w:r w:rsidRPr="00A93017">
        <w:rPr>
          <w:rFonts w:asciiTheme="minorBidi" w:hAnsiTheme="minorBidi" w:cstheme="minorBidi"/>
          <w:i/>
          <w:iCs/>
          <w:sz w:val="24"/>
          <w:szCs w:val="24"/>
        </w:rPr>
        <w:t>I</w:t>
      </w: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Х в. и псковский компонент.</w:t>
      </w:r>
    </w:p>
    <w:p w:rsidR="00A60451" w:rsidRP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Проф. А.Г.</w:t>
      </w:r>
      <w:r w:rsidR="00A93017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 </w:t>
      </w: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Разумовская</w:t>
      </w:r>
      <w:r w:rsidR="00A93017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="00A93017">
        <w:rPr>
          <w:rFonts w:asciiTheme="minorBidi" w:hAnsiTheme="minorBidi" w:cstheme="minorBidi"/>
          <w:sz w:val="24"/>
          <w:szCs w:val="24"/>
          <w:lang w:val="lv-LV"/>
        </w:rPr>
        <w:t>(</w:t>
      </w:r>
      <w:r w:rsidR="00A93017">
        <w:rPr>
          <w:rFonts w:asciiTheme="minorBidi" w:hAnsiTheme="minorBidi" w:cstheme="minorBidi"/>
          <w:sz w:val="24"/>
          <w:szCs w:val="24"/>
          <w:lang w:val="ru-RU"/>
        </w:rPr>
        <w:t>Россия, Псковский государственный университет)</w:t>
      </w:r>
      <w:r w:rsidR="00A93017" w:rsidRPr="00A60451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Рига-Псков: пересечения судеб, диалог культурных пространств.</w:t>
      </w:r>
    </w:p>
    <w:p w:rsidR="00A60451" w:rsidRP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A93017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С.А.</w:t>
      </w:r>
      <w:r w:rsidR="00A93017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Мазур</w:t>
      </w:r>
      <w:proofErr w:type="spellEnd"/>
      <w:r w:rsidR="00A93017">
        <w:rPr>
          <w:rFonts w:asciiTheme="minorBidi" w:hAnsiTheme="minorBidi" w:cstheme="minorBidi"/>
          <w:sz w:val="24"/>
          <w:szCs w:val="24"/>
          <w:lang w:val="ru-RU"/>
        </w:rPr>
        <w:t xml:space="preserve"> (Рига)</w:t>
      </w:r>
    </w:p>
    <w:p w:rsidR="00852E31" w:rsidRPr="00A93017" w:rsidRDefault="00852E31" w:rsidP="00A60451">
      <w:pPr>
        <w:pStyle w:val="ab"/>
        <w:jc w:val="left"/>
        <w:rPr>
          <w:rFonts w:asciiTheme="minorBidi" w:hAnsiTheme="minorBidi" w:cstheme="minorBidi"/>
          <w:i/>
          <w:iCs/>
          <w:sz w:val="24"/>
          <w:szCs w:val="24"/>
          <w:lang w:val="ru-RU"/>
        </w:rPr>
      </w:pP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Протоиерей Николай </w:t>
      </w:r>
      <w:proofErr w:type="spellStart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Колиберский</w:t>
      </w:r>
      <w:proofErr w:type="spellEnd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: Псков - </w:t>
      </w:r>
      <w:proofErr w:type="spellStart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Тюршино</w:t>
      </w:r>
      <w:proofErr w:type="spellEnd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 – Двинск – Рига </w:t>
      </w:r>
      <w:r w:rsidR="00A93017"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–</w:t>
      </w:r>
      <w:r w:rsid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 </w:t>
      </w: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этапы жизненного пути.</w:t>
      </w:r>
    </w:p>
    <w:p w:rsidR="00A60451" w:rsidRP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A60451" w:rsidRPr="00A60451" w:rsidRDefault="00A6045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A60451">
      <w:pPr>
        <w:pStyle w:val="ab"/>
        <w:jc w:val="left"/>
        <w:rPr>
          <w:rFonts w:asciiTheme="minorBidi" w:hAnsiTheme="minorBidi" w:cstheme="minorBidi"/>
          <w:sz w:val="24"/>
          <w:szCs w:val="24"/>
          <w:lang w:val="ru-RU"/>
        </w:rPr>
      </w:pPr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Н.О.</w:t>
      </w:r>
      <w:r w:rsidR="00A93017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 </w:t>
      </w:r>
      <w:proofErr w:type="spellStart"/>
      <w:r w:rsidRPr="004033E8">
        <w:rPr>
          <w:rFonts w:asciiTheme="minorBidi" w:hAnsiTheme="minorBidi" w:cstheme="minorBidi"/>
          <w:b/>
          <w:bCs/>
          <w:sz w:val="24"/>
          <w:szCs w:val="24"/>
          <w:lang w:val="ru-RU"/>
        </w:rPr>
        <w:t>Питиримова</w:t>
      </w:r>
      <w:proofErr w:type="spellEnd"/>
      <w:r w:rsidR="00A93017">
        <w:rPr>
          <w:rFonts w:asciiTheme="minorBidi" w:hAnsiTheme="minorBidi" w:cstheme="minorBidi"/>
          <w:b/>
          <w:bCs/>
          <w:sz w:val="24"/>
          <w:szCs w:val="24"/>
          <w:lang w:val="ru-RU"/>
        </w:rPr>
        <w:t xml:space="preserve"> </w:t>
      </w:r>
      <w:r w:rsidR="00812020" w:rsidRPr="00812020">
        <w:rPr>
          <w:rFonts w:asciiTheme="minorBidi" w:hAnsiTheme="minorBidi" w:cstheme="minorBidi"/>
          <w:sz w:val="24"/>
          <w:szCs w:val="24"/>
          <w:lang w:val="ru-RU"/>
        </w:rPr>
        <w:t>(</w:t>
      </w:r>
      <w:r w:rsidR="00A93017">
        <w:rPr>
          <w:rFonts w:asciiTheme="minorBidi" w:hAnsiTheme="minorBidi" w:cstheme="minorBidi"/>
          <w:sz w:val="24"/>
          <w:szCs w:val="24"/>
          <w:lang w:val="ru-RU"/>
        </w:rPr>
        <w:t>Россия, Псковский государственный университет)</w:t>
      </w:r>
      <w:r w:rsidR="00A93017" w:rsidRPr="00A60451">
        <w:rPr>
          <w:rFonts w:asciiTheme="minorBidi" w:hAnsiTheme="minorBidi" w:cstheme="minorBidi"/>
          <w:sz w:val="24"/>
          <w:szCs w:val="24"/>
          <w:lang w:val="ru-RU"/>
        </w:rPr>
        <w:t xml:space="preserve"> </w:t>
      </w:r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Пушкинские места на </w:t>
      </w:r>
      <w:proofErr w:type="spellStart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>Псковщине</w:t>
      </w:r>
      <w:proofErr w:type="spellEnd"/>
      <w:r w:rsidRPr="00A93017">
        <w:rPr>
          <w:rFonts w:asciiTheme="minorBidi" w:hAnsiTheme="minorBidi" w:cstheme="minorBidi"/>
          <w:i/>
          <w:iCs/>
          <w:sz w:val="24"/>
          <w:szCs w:val="24"/>
          <w:lang w:val="ru-RU"/>
        </w:rPr>
        <w:t xml:space="preserve"> в творчестве русских писателей Латвии 1920-30-х гг.</w:t>
      </w: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852E31" w:rsidRPr="00A60451" w:rsidRDefault="00852E31" w:rsidP="00852E3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60451" w:rsidRDefault="00153601" w:rsidP="00203C9D">
      <w:pPr>
        <w:spacing w:after="0" w:line="360" w:lineRule="auto"/>
        <w:rPr>
          <w:rStyle w:val="a7"/>
          <w:rFonts w:asciiTheme="minorBidi" w:hAnsiTheme="minorBidi" w:cstheme="minorBidi"/>
          <w:b w:val="0"/>
          <w:lang w:val="ru-RU"/>
        </w:rPr>
      </w:pPr>
    </w:p>
    <w:p w:rsidR="00153601" w:rsidRPr="00A93017" w:rsidRDefault="00153601" w:rsidP="00203C9D">
      <w:pPr>
        <w:spacing w:after="0" w:line="360" w:lineRule="auto"/>
        <w:rPr>
          <w:rStyle w:val="a7"/>
          <w:rFonts w:asciiTheme="minorBidi" w:hAnsiTheme="minorBidi" w:cstheme="minorBidi"/>
          <w:b w:val="0"/>
          <w:lang w:val="ru-RU"/>
        </w:rPr>
      </w:pPr>
    </w:p>
    <w:p w:rsidR="00153601" w:rsidRPr="00A93017" w:rsidRDefault="00153601" w:rsidP="00203C9D">
      <w:pPr>
        <w:spacing w:after="0" w:line="360" w:lineRule="auto"/>
        <w:rPr>
          <w:rStyle w:val="a7"/>
          <w:rFonts w:asciiTheme="minorBidi" w:hAnsiTheme="minorBidi" w:cstheme="minorBidi"/>
          <w:b w:val="0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93017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60451" w:rsidRDefault="00153601" w:rsidP="00153601">
      <w:pPr>
        <w:rPr>
          <w:rFonts w:asciiTheme="minorBidi" w:hAnsiTheme="minorBidi" w:cstheme="minorBidi"/>
          <w:sz w:val="24"/>
          <w:szCs w:val="24"/>
          <w:lang w:val="ru-RU"/>
        </w:rPr>
      </w:pPr>
    </w:p>
    <w:p w:rsidR="00153601" w:rsidRPr="00A60451" w:rsidRDefault="00153601" w:rsidP="004033E8">
      <w:pPr>
        <w:rPr>
          <w:rFonts w:asciiTheme="minorBidi" w:hAnsiTheme="minorBidi" w:cstheme="minorBidi"/>
          <w:sz w:val="24"/>
          <w:szCs w:val="24"/>
        </w:rPr>
      </w:pPr>
      <w:r w:rsidRPr="00A60451">
        <w:rPr>
          <w:rFonts w:asciiTheme="minorBidi" w:hAnsiTheme="minorBidi" w:cstheme="minorBidi"/>
          <w:noProof/>
          <w:sz w:val="24"/>
          <w:szCs w:val="24"/>
          <w:lang w:val="ru-RU" w:eastAsia="ru-RU" w:bidi="he-IL"/>
        </w:rPr>
        <w:drawing>
          <wp:inline distT="0" distB="0" distL="0" distR="0">
            <wp:extent cx="3070225" cy="13023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г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E31" w:rsidRPr="00A93017" w:rsidRDefault="001F2B70" w:rsidP="004033E8">
      <w:pPr>
        <w:jc w:val="center"/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</w:pPr>
      <w:r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 xml:space="preserve">STARPTAUTISKS </w:t>
      </w:r>
      <w:r w:rsidR="00852E31" w:rsidRPr="00A93017">
        <w:rPr>
          <w:rFonts w:asciiTheme="minorBidi" w:hAnsiTheme="minorBidi" w:cstheme="minorBidi"/>
          <w:b/>
          <w:bCs/>
          <w:color w:val="000000" w:themeColor="text1"/>
          <w:sz w:val="22"/>
          <w:szCs w:val="22"/>
        </w:rPr>
        <w:t>SEMINĀRS</w:t>
      </w:r>
    </w:p>
    <w:p w:rsidR="00852E31" w:rsidRPr="00A93017" w:rsidRDefault="00852E31" w:rsidP="00852E31">
      <w:pPr>
        <w:pStyle w:val="ab"/>
        <w:jc w:val="center"/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</w:pP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Pleskavas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gram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un</w:t>
      </w:r>
      <w:proofErr w:type="gram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Rīgas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kultūrsakari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vakar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šodien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rīt</w:t>
      </w:r>
      <w:proofErr w:type="spellEnd"/>
    </w:p>
    <w:p w:rsidR="00852E31" w:rsidRPr="00A93017" w:rsidRDefault="00852E31" w:rsidP="00852E31">
      <w:pPr>
        <w:pStyle w:val="ab"/>
        <w:jc w:val="center"/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</w:pP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Organizē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: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Pleskavas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ap</w:t>
      </w:r>
      <w:r w:rsidR="001F2B7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gabala</w:t>
      </w:r>
      <w:proofErr w:type="spellEnd"/>
      <w:r w:rsidR="001F2B7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1F2B7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sabiedriskā</w:t>
      </w:r>
      <w:proofErr w:type="spellEnd"/>
      <w:r w:rsidR="001F2B7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="001F2B7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organizācija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“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Humanitārās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kultūras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asociācija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” </w:t>
      </w:r>
      <w:proofErr w:type="gram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un</w:t>
      </w:r>
      <w:proofErr w:type="gram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LU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Rusistikas</w:t>
      </w:r>
      <w:proofErr w:type="spell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centrs</w:t>
      </w:r>
      <w:proofErr w:type="spellEnd"/>
    </w:p>
    <w:p w:rsidR="00852E31" w:rsidRPr="00A93017" w:rsidRDefault="00852E31" w:rsidP="00852E31">
      <w:pPr>
        <w:pStyle w:val="ab"/>
        <w:jc w:val="center"/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</w:pPr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2018. </w:t>
      </w:r>
      <w:proofErr w:type="spellStart"/>
      <w:proofErr w:type="gram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gada</w:t>
      </w:r>
      <w:proofErr w:type="spellEnd"/>
      <w:proofErr w:type="gramEnd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30. </w:t>
      </w:r>
      <w:proofErr w:type="spellStart"/>
      <w:proofErr w:type="gram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oktobris</w:t>
      </w:r>
      <w:proofErr w:type="spellEnd"/>
      <w:proofErr w:type="gramEnd"/>
    </w:p>
    <w:p w:rsidR="00852E31" w:rsidRPr="00BB13B9" w:rsidRDefault="00852E31" w:rsidP="00852E31">
      <w:pPr>
        <w:pStyle w:val="ab"/>
        <w:jc w:val="center"/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</w:pP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Visval</w:t>
      </w:r>
      <w:r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ž</w:t>
      </w:r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</w:t>
      </w:r>
      <w:proofErr w:type="spellEnd"/>
      <w:r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proofErr w:type="spellStart"/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iel</w:t>
      </w:r>
      <w:r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ā</w:t>
      </w:r>
      <w:proofErr w:type="spellEnd"/>
      <w:r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 4</w:t>
      </w:r>
      <w:r w:rsidRPr="00A93017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</w:t>
      </w:r>
      <w:r w:rsidR="00812020"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 xml:space="preserve">, </w:t>
      </w:r>
      <w:r w:rsidR="0081202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aud</w:t>
      </w:r>
      <w:r w:rsidR="00812020" w:rsidRPr="00BB13B9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. 214</w:t>
      </w:r>
      <w:r w:rsidR="00812020">
        <w:rPr>
          <w:rStyle w:val="aa"/>
          <w:rFonts w:asciiTheme="minorBidi" w:hAnsiTheme="minorBidi" w:cstheme="minorBidi"/>
          <w:b/>
          <w:bCs/>
          <w:i w:val="0"/>
          <w:iCs w:val="0"/>
          <w:color w:val="000000" w:themeColor="text1"/>
          <w:sz w:val="22"/>
          <w:szCs w:val="22"/>
        </w:rPr>
        <w:t>a</w:t>
      </w:r>
    </w:p>
    <w:p w:rsidR="000503F6" w:rsidRPr="00BB13B9" w:rsidRDefault="000503F6" w:rsidP="00852E31">
      <w:pPr>
        <w:spacing w:after="0" w:line="360" w:lineRule="auto"/>
        <w:jc w:val="center"/>
        <w:rPr>
          <w:rStyle w:val="a7"/>
          <w:rFonts w:asciiTheme="minorBidi" w:hAnsiTheme="minorBidi" w:cstheme="minorBidi"/>
          <w:b w:val="0"/>
          <w:sz w:val="22"/>
          <w:szCs w:val="22"/>
        </w:rPr>
      </w:pPr>
    </w:p>
    <w:p w:rsidR="00852E31" w:rsidRPr="00A93017" w:rsidRDefault="00812020" w:rsidP="00852E31">
      <w:pPr>
        <w:pStyle w:val="ab"/>
        <w:jc w:val="center"/>
        <w:rPr>
          <w:rFonts w:asciiTheme="minorBidi" w:hAnsiTheme="minorBidi" w:cstheme="minorBidi"/>
          <w:b/>
          <w:bCs/>
          <w:sz w:val="21"/>
          <w:szCs w:val="21"/>
          <w:lang w:val="ru-RU"/>
        </w:rPr>
      </w:pPr>
      <w:r>
        <w:rPr>
          <w:rFonts w:asciiTheme="minorBidi" w:hAnsiTheme="minorBidi" w:cstheme="minorBidi"/>
          <w:b/>
          <w:bCs/>
          <w:sz w:val="21"/>
          <w:szCs w:val="21"/>
          <w:lang w:val="ru-RU"/>
        </w:rPr>
        <w:t>МЕЖДУНАРОДНЫЙ СЕМИНАР</w:t>
      </w:r>
      <w:r w:rsidR="00A93017">
        <w:rPr>
          <w:rFonts w:asciiTheme="minorBidi" w:hAnsiTheme="minorBidi" w:cstheme="minorBidi"/>
          <w:b/>
          <w:bCs/>
          <w:sz w:val="21"/>
          <w:szCs w:val="21"/>
          <w:lang w:val="ru-RU"/>
        </w:rPr>
        <w:br/>
      </w:r>
    </w:p>
    <w:p w:rsidR="00852E31" w:rsidRPr="004033E8" w:rsidRDefault="00852E31" w:rsidP="0014027F">
      <w:pPr>
        <w:pStyle w:val="ab"/>
        <w:jc w:val="center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4033E8">
        <w:rPr>
          <w:rFonts w:asciiTheme="minorBidi" w:hAnsiTheme="minorBidi" w:cstheme="minorBidi"/>
          <w:b/>
          <w:bCs/>
          <w:sz w:val="22"/>
          <w:szCs w:val="22"/>
          <w:lang w:val="ru-RU"/>
        </w:rPr>
        <w:t>Круглый стол: «Псковско-рижские культурные связи: вчера, сегодня, завтра» в рамках проекта «Пограничье как культурный мост: псковско-рижские языковые и литературные связи в прошлом, настоящем и будущем».</w:t>
      </w:r>
    </w:p>
    <w:p w:rsidR="00852E31" w:rsidRPr="004033E8" w:rsidRDefault="00852E31" w:rsidP="0014027F">
      <w:pPr>
        <w:pStyle w:val="ab"/>
        <w:jc w:val="center"/>
        <w:rPr>
          <w:rFonts w:asciiTheme="minorBidi" w:hAnsiTheme="minorBidi" w:cstheme="minorBidi"/>
          <w:b/>
          <w:bCs/>
          <w:sz w:val="22"/>
          <w:szCs w:val="22"/>
          <w:lang w:val="ru-RU"/>
        </w:rPr>
      </w:pPr>
      <w:r w:rsidRPr="004033E8">
        <w:rPr>
          <w:rFonts w:asciiTheme="minorBidi" w:hAnsiTheme="minorBidi" w:cstheme="minorBidi"/>
          <w:b/>
          <w:bCs/>
          <w:sz w:val="22"/>
          <w:szCs w:val="22"/>
          <w:lang w:val="ru-RU"/>
        </w:rPr>
        <w:t>Организаторы: Псковская областная общественная организация «Ассоциация</w:t>
      </w:r>
      <w:r w:rsidR="00812020"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гуманитарной культуры» и центр </w:t>
      </w:r>
      <w:r w:rsidRPr="004033E8">
        <w:rPr>
          <w:rFonts w:asciiTheme="minorBidi" w:hAnsiTheme="minorBidi" w:cstheme="minorBidi"/>
          <w:b/>
          <w:bCs/>
          <w:sz w:val="22"/>
          <w:szCs w:val="22"/>
          <w:lang w:val="ru-RU"/>
        </w:rPr>
        <w:t>Русистики и славистики Гуманитарного факультета ЛУ</w:t>
      </w:r>
    </w:p>
    <w:p w:rsidR="00852E31" w:rsidRPr="00852E31" w:rsidRDefault="00560999" w:rsidP="00852E31">
      <w:pPr>
        <w:pStyle w:val="ab"/>
        <w:jc w:val="center"/>
        <w:rPr>
          <w:rStyle w:val="a7"/>
          <w:b w:val="0"/>
          <w:bCs w:val="0"/>
          <w:sz w:val="20"/>
          <w:szCs w:val="20"/>
          <w:lang w:val="ru-RU"/>
        </w:rPr>
      </w:pPr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2018 г. 30 октября, ул. </w:t>
      </w:r>
      <w:proofErr w:type="spellStart"/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>Висвалжа</w:t>
      </w:r>
      <w:proofErr w:type="spellEnd"/>
      <w:r>
        <w:rPr>
          <w:rFonts w:asciiTheme="minorBidi" w:hAnsiTheme="minorBidi" w:cstheme="minorBidi"/>
          <w:b/>
          <w:bCs/>
          <w:sz w:val="22"/>
          <w:szCs w:val="22"/>
          <w:lang w:val="ru-RU"/>
        </w:rPr>
        <w:t xml:space="preserve"> 4а</w:t>
      </w:r>
      <w:r w:rsidR="00812020">
        <w:rPr>
          <w:rFonts w:asciiTheme="minorBidi" w:hAnsiTheme="minorBidi" w:cstheme="minorBidi"/>
          <w:b/>
          <w:bCs/>
          <w:sz w:val="22"/>
          <w:szCs w:val="22"/>
          <w:lang w:val="ru-RU"/>
        </w:rPr>
        <w:t>, 214</w:t>
      </w:r>
      <w:r w:rsidR="00852E31" w:rsidRPr="004033E8">
        <w:rPr>
          <w:rFonts w:asciiTheme="minorBidi" w:hAnsiTheme="minorBidi" w:cstheme="minorBidi"/>
          <w:b/>
          <w:bCs/>
          <w:sz w:val="22"/>
          <w:szCs w:val="22"/>
          <w:lang w:val="ru-RU"/>
        </w:rPr>
        <w:t>а</w:t>
      </w:r>
      <w:r w:rsidR="00153601">
        <w:rPr>
          <w:noProof/>
          <w:sz w:val="24"/>
          <w:szCs w:val="24"/>
          <w:lang w:val="ru-RU" w:eastAsia="ru-RU" w:bidi="he-IL"/>
        </w:rPr>
        <w:drawing>
          <wp:inline distT="0" distB="0" distL="0" distR="0" wp14:anchorId="61A8AF8F" wp14:editId="1F63E98D">
            <wp:extent cx="3070225" cy="12795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псков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225" cy="127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2E31" w:rsidRPr="00852E31" w:rsidSect="005101ED">
      <w:type w:val="nextColumn"/>
      <w:pgSz w:w="16838" w:h="11906" w:orient="landscape"/>
      <w:pgMar w:top="360" w:right="446" w:bottom="360" w:left="446" w:header="706" w:footer="706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068"/>
    <w:rsid w:val="00005933"/>
    <w:rsid w:val="000344AE"/>
    <w:rsid w:val="00041A1F"/>
    <w:rsid w:val="000503F6"/>
    <w:rsid w:val="000D1732"/>
    <w:rsid w:val="000D2374"/>
    <w:rsid w:val="000D6F7F"/>
    <w:rsid w:val="000D7C6F"/>
    <w:rsid w:val="00110E4E"/>
    <w:rsid w:val="0014027F"/>
    <w:rsid w:val="00153601"/>
    <w:rsid w:val="0015579E"/>
    <w:rsid w:val="00182688"/>
    <w:rsid w:val="001C77EE"/>
    <w:rsid w:val="001E6A02"/>
    <w:rsid w:val="001F2B70"/>
    <w:rsid w:val="001F6B65"/>
    <w:rsid w:val="00203C9D"/>
    <w:rsid w:val="0022760B"/>
    <w:rsid w:val="002525D6"/>
    <w:rsid w:val="00252D41"/>
    <w:rsid w:val="00257211"/>
    <w:rsid w:val="00293765"/>
    <w:rsid w:val="002B2296"/>
    <w:rsid w:val="002C2734"/>
    <w:rsid w:val="00305346"/>
    <w:rsid w:val="00316C3C"/>
    <w:rsid w:val="00336289"/>
    <w:rsid w:val="003806C9"/>
    <w:rsid w:val="003A052C"/>
    <w:rsid w:val="003B01EE"/>
    <w:rsid w:val="003C44C4"/>
    <w:rsid w:val="003E6F76"/>
    <w:rsid w:val="004033E8"/>
    <w:rsid w:val="0041016F"/>
    <w:rsid w:val="00426C2D"/>
    <w:rsid w:val="00444F62"/>
    <w:rsid w:val="004A5E49"/>
    <w:rsid w:val="004F4BDA"/>
    <w:rsid w:val="00501573"/>
    <w:rsid w:val="00506068"/>
    <w:rsid w:val="005063B3"/>
    <w:rsid w:val="005101ED"/>
    <w:rsid w:val="0051406B"/>
    <w:rsid w:val="00555E4B"/>
    <w:rsid w:val="00560999"/>
    <w:rsid w:val="00577262"/>
    <w:rsid w:val="005B00E2"/>
    <w:rsid w:val="005F4E6B"/>
    <w:rsid w:val="00617216"/>
    <w:rsid w:val="006337B3"/>
    <w:rsid w:val="00675119"/>
    <w:rsid w:val="006C6D55"/>
    <w:rsid w:val="006F2236"/>
    <w:rsid w:val="007205FA"/>
    <w:rsid w:val="00733723"/>
    <w:rsid w:val="00780BE7"/>
    <w:rsid w:val="007B6792"/>
    <w:rsid w:val="007D120A"/>
    <w:rsid w:val="00806EDE"/>
    <w:rsid w:val="00812020"/>
    <w:rsid w:val="00822E1A"/>
    <w:rsid w:val="00852E31"/>
    <w:rsid w:val="008908A0"/>
    <w:rsid w:val="008A3F72"/>
    <w:rsid w:val="008C1E19"/>
    <w:rsid w:val="008C4016"/>
    <w:rsid w:val="00914928"/>
    <w:rsid w:val="00977C8F"/>
    <w:rsid w:val="00995996"/>
    <w:rsid w:val="00A21AF2"/>
    <w:rsid w:val="00A552CD"/>
    <w:rsid w:val="00A60451"/>
    <w:rsid w:val="00A6625A"/>
    <w:rsid w:val="00A93017"/>
    <w:rsid w:val="00AB30C6"/>
    <w:rsid w:val="00AC438C"/>
    <w:rsid w:val="00AE1089"/>
    <w:rsid w:val="00AE7DD5"/>
    <w:rsid w:val="00B852CA"/>
    <w:rsid w:val="00BB13B9"/>
    <w:rsid w:val="00C044B2"/>
    <w:rsid w:val="00C35CA8"/>
    <w:rsid w:val="00C41AB2"/>
    <w:rsid w:val="00C539D0"/>
    <w:rsid w:val="00C90E50"/>
    <w:rsid w:val="00CA7690"/>
    <w:rsid w:val="00CC7467"/>
    <w:rsid w:val="00CD2F29"/>
    <w:rsid w:val="00D1738F"/>
    <w:rsid w:val="00DB0D6C"/>
    <w:rsid w:val="00E46499"/>
    <w:rsid w:val="00E71F29"/>
    <w:rsid w:val="00E808D2"/>
    <w:rsid w:val="00E82706"/>
    <w:rsid w:val="00E85AED"/>
    <w:rsid w:val="00EC4517"/>
    <w:rsid w:val="00ED5EA3"/>
    <w:rsid w:val="00F135A1"/>
    <w:rsid w:val="00F17609"/>
    <w:rsid w:val="00F54F6A"/>
    <w:rsid w:val="00F62C3B"/>
    <w:rsid w:val="00F80797"/>
    <w:rsid w:val="00FA407B"/>
    <w:rsid w:val="00FA4C24"/>
    <w:rsid w:val="00FA7DA1"/>
    <w:rsid w:val="00FE65F3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8079D90-CFBF-4854-8AC5-6F7F252CD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1">
    <w:name w:val="heading 1"/>
    <w:next w:val="a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2">
    <w:name w:val="heading 2"/>
    <w:basedOn w:val="1"/>
    <w:next w:val="a"/>
    <w:qFormat/>
    <w:rsid w:val="00182688"/>
    <w:pPr>
      <w:spacing w:after="120"/>
      <w:outlineLvl w:val="1"/>
    </w:pPr>
    <w:rPr>
      <w:i/>
    </w:rPr>
  </w:style>
  <w:style w:type="paragraph" w:styleId="3">
    <w:name w:val="heading 3"/>
    <w:basedOn w:val="1"/>
    <w:next w:val="a"/>
    <w:qFormat/>
    <w:rsid w:val="00C539D0"/>
    <w:pPr>
      <w:outlineLvl w:val="2"/>
    </w:pPr>
    <w:rPr>
      <w:b w:val="0"/>
      <w:smallCaps/>
    </w:rPr>
  </w:style>
  <w:style w:type="paragraph" w:styleId="4">
    <w:name w:val="heading 4"/>
    <w:basedOn w:val="1"/>
    <w:qFormat/>
    <w:rsid w:val="00C35CA8"/>
    <w:pPr>
      <w:outlineLvl w:val="3"/>
    </w:pPr>
    <w:rPr>
      <w:color w:val="auto"/>
    </w:rPr>
  </w:style>
  <w:style w:type="paragraph" w:styleId="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character" w:styleId="a3">
    <w:name w:val="Emphasis"/>
    <w:basedOn w:val="a0"/>
    <w:qFormat/>
    <w:rsid w:val="001E6A02"/>
    <w:rPr>
      <w:i/>
      <w:iCs/>
    </w:rPr>
  </w:style>
  <w:style w:type="paragraph" w:customStyle="1" w:styleId="Address">
    <w:name w:val="Address"/>
    <w:basedOn w:val="a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a4">
    <w:name w:val="Hyperlink"/>
    <w:basedOn w:val="a0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a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a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a5">
    <w:name w:val="Body Text"/>
    <w:basedOn w:val="a"/>
    <w:link w:val="a6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a6">
    <w:name w:val="Основной текст Знак"/>
    <w:basedOn w:val="a0"/>
    <w:link w:val="a5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20">
    <w:name w:val="Body Text 2"/>
    <w:basedOn w:val="a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styleId="a7">
    <w:name w:val="Strong"/>
    <w:basedOn w:val="a0"/>
    <w:qFormat/>
    <w:rsid w:val="001E6A02"/>
    <w:rPr>
      <w:b/>
      <w:bCs/>
    </w:rPr>
  </w:style>
  <w:style w:type="paragraph" w:styleId="a8">
    <w:name w:val="Balloon Text"/>
    <w:basedOn w:val="a"/>
    <w:link w:val="a9"/>
    <w:rsid w:val="00050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503F6"/>
    <w:rPr>
      <w:rFonts w:ascii="Tahoma" w:hAnsi="Tahoma" w:cs="Tahoma"/>
      <w:color w:val="000000"/>
      <w:kern w:val="28"/>
      <w:sz w:val="16"/>
      <w:szCs w:val="16"/>
    </w:rPr>
  </w:style>
  <w:style w:type="character" w:styleId="aa">
    <w:name w:val="Subtle Emphasis"/>
    <w:basedOn w:val="a0"/>
    <w:uiPriority w:val="19"/>
    <w:qFormat/>
    <w:rsid w:val="00852E31"/>
    <w:rPr>
      <w:i/>
      <w:iCs/>
      <w:color w:val="404040" w:themeColor="text1" w:themeTint="BF"/>
    </w:rPr>
  </w:style>
  <w:style w:type="paragraph" w:styleId="ab">
    <w:name w:val="No Spacing"/>
    <w:uiPriority w:val="1"/>
    <w:qFormat/>
    <w:rsid w:val="00852E31"/>
    <w:pPr>
      <w:jc w:val="both"/>
    </w:pPr>
    <w:rPr>
      <w:color w:val="000000"/>
      <w:kern w:val="28"/>
      <w:sz w:val="18"/>
      <w:szCs w:val="18"/>
    </w:rPr>
  </w:style>
  <w:style w:type="paragraph" w:styleId="ac">
    <w:name w:val="Title"/>
    <w:basedOn w:val="a"/>
    <w:next w:val="a"/>
    <w:link w:val="ad"/>
    <w:qFormat/>
    <w:rsid w:val="00852E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sz w:val="56"/>
      <w:szCs w:val="56"/>
    </w:rPr>
  </w:style>
  <w:style w:type="character" w:customStyle="1" w:styleId="ad">
    <w:name w:val="Название Знак"/>
    <w:basedOn w:val="a0"/>
    <w:link w:val="ac"/>
    <w:rsid w:val="00852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e">
    <w:name w:val="Subtitle"/>
    <w:basedOn w:val="a"/>
    <w:next w:val="a"/>
    <w:link w:val="af"/>
    <w:qFormat/>
    <w:rsid w:val="00852E3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">
    <w:name w:val="Подзаголовок Знак"/>
    <w:basedOn w:val="a0"/>
    <w:link w:val="ae"/>
    <w:rsid w:val="00852E31"/>
    <w:rPr>
      <w:rFonts w:asciiTheme="minorHAnsi" w:eastAsiaTheme="minorEastAsia" w:hAnsiTheme="minorHAnsi" w:cstheme="minorBidi"/>
      <w:color w:val="5A5A5A" w:themeColor="text1" w:themeTint="A5"/>
      <w:spacing w:val="15"/>
      <w:kern w:val="28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4DD5C4-D3AB-4FD2-945D-1F5BD0B07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alina_cywz2c9</dc:creator>
  <cp:lastModifiedBy>Svetlana Pogodina</cp:lastModifiedBy>
  <cp:revision>2</cp:revision>
  <cp:lastPrinted>2018-10-18T11:02:00Z</cp:lastPrinted>
  <dcterms:created xsi:type="dcterms:W3CDTF">2018-10-25T09:59:00Z</dcterms:created>
  <dcterms:modified xsi:type="dcterms:W3CDTF">2018-10-25T09:59:00Z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