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61" w:rsidRDefault="00061161" w:rsidP="00061161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PROGRAMMA</w:t>
      </w:r>
    </w:p>
    <w:p w:rsidR="00061161" w:rsidRDefault="00061161" w:rsidP="00061161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:rsidR="00061161" w:rsidRDefault="00061161" w:rsidP="000611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E39BF">
        <w:rPr>
          <w:rFonts w:ascii="Times New Roman" w:hAnsi="Times New Roman" w:cs="Times New Roman"/>
          <w:b/>
          <w:sz w:val="24"/>
          <w:szCs w:val="24"/>
          <w:lang w:val="lv-LV"/>
        </w:rPr>
        <w:t xml:space="preserve">Konferences norises vieta </w:t>
      </w:r>
      <w:r w:rsidRPr="00FB014E">
        <w:rPr>
          <w:rFonts w:ascii="Times New Roman" w:hAnsi="Times New Roman" w:cs="Times New Roman"/>
          <w:b/>
          <w:sz w:val="24"/>
          <w:szCs w:val="24"/>
          <w:lang w:val="lv-LV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atvijas </w:t>
      </w:r>
      <w:r w:rsidRPr="00FB014E">
        <w:rPr>
          <w:rFonts w:ascii="Times New Roman" w:hAnsi="Times New Roman" w:cs="Times New Roman"/>
          <w:b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niversitātes</w:t>
      </w:r>
      <w:r w:rsidRPr="00FB014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Humanitāro un sociālo zinātņu centr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  <w:r w:rsidRPr="00FB014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061161" w:rsidRDefault="00061161" w:rsidP="000611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B014E">
        <w:rPr>
          <w:rFonts w:ascii="Times New Roman" w:hAnsi="Times New Roman" w:cs="Times New Roman"/>
          <w:b/>
          <w:sz w:val="24"/>
          <w:szCs w:val="24"/>
          <w:lang w:val="lv-LV"/>
        </w:rPr>
        <w:t>(Kalpaka bulv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āris </w:t>
      </w:r>
      <w:r w:rsidRPr="00FB014E">
        <w:rPr>
          <w:rFonts w:ascii="Times New Roman" w:hAnsi="Times New Roman" w:cs="Times New Roman"/>
          <w:b/>
          <w:sz w:val="24"/>
          <w:szCs w:val="24"/>
          <w:lang w:val="lv-LV"/>
        </w:rPr>
        <w:t>4, Rīg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a, Latvija</w:t>
      </w:r>
      <w:r w:rsidRPr="00FB014E">
        <w:rPr>
          <w:rFonts w:ascii="Times New Roman" w:hAnsi="Times New Roman" w:cs="Times New Roman"/>
          <w:b/>
          <w:sz w:val="24"/>
          <w:szCs w:val="24"/>
          <w:lang w:val="lv-LV"/>
        </w:rPr>
        <w:t>)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Ceturtdiena, 3</w:t>
      </w:r>
      <w:r w:rsidRPr="00C0706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oktobris</w:t>
      </w:r>
      <w:r w:rsidRPr="002E767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12.00 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12.30 </w:t>
      </w:r>
      <w:r w:rsidRPr="00C07067">
        <w:rPr>
          <w:rFonts w:ascii="Times New Roman" w:hAnsi="Times New Roman" w:cs="Times New Roman"/>
          <w:sz w:val="24"/>
          <w:szCs w:val="24"/>
          <w:lang w:val="lv-LV"/>
        </w:rPr>
        <w:t>Reģistrēšanās konferencei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061161" w:rsidRPr="00C07067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12.30 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13.00 Konferences atklāšana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13.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14.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0 1.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ēde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, vada Ilze Rūmniece</w:t>
      </w:r>
    </w:p>
    <w:p w:rsidR="00061161" w:rsidRDefault="00061161" w:rsidP="000611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Vita Paparinska</w:t>
      </w:r>
      <w:r w:rsidRPr="00354165">
        <w:rPr>
          <w:rFonts w:ascii="Times New Roman" w:hAnsi="Times New Roman" w:cs="Times New Roman"/>
          <w:b/>
          <w:sz w:val="24"/>
          <w:szCs w:val="24"/>
        </w:rPr>
        <w:t xml:space="preserve"> (Latvijas Universitāte, Latvija) </w:t>
      </w:r>
      <w:r w:rsidRPr="001E1048">
        <w:rPr>
          <w:rFonts w:ascii="Times New Roman" w:hAnsi="Times New Roman" w:cs="Times New Roman"/>
          <w:sz w:val="24"/>
          <w:szCs w:val="24"/>
        </w:rPr>
        <w:t>Atdarināšana un sacensība tekstā: antīko teorētisko avotu liecības</w:t>
      </w:r>
    </w:p>
    <w:p w:rsidR="00061161" w:rsidRPr="00354165" w:rsidRDefault="00061161" w:rsidP="000611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Līva Rotkale</w:t>
      </w:r>
      <w:r w:rsidRPr="00354165">
        <w:rPr>
          <w:rFonts w:ascii="Times New Roman" w:hAnsi="Times New Roman" w:cs="Times New Roman"/>
          <w:b/>
          <w:sz w:val="24"/>
          <w:szCs w:val="24"/>
        </w:rPr>
        <w:t xml:space="preserve"> (Latvijas Universitāte, Latvija)</w:t>
      </w:r>
      <w:r w:rsidRPr="00F60717">
        <w:rPr>
          <w:rFonts w:ascii="Times New Roman" w:hAnsi="Times New Roman" w:cs="Times New Roman"/>
          <w:sz w:val="24"/>
          <w:szCs w:val="24"/>
        </w:rPr>
        <w:t xml:space="preserve"> </w:t>
      </w:r>
      <w:r w:rsidRPr="001E1048">
        <w:rPr>
          <w:rFonts w:ascii="Times New Roman" w:hAnsi="Times New Roman" w:cs="Times New Roman"/>
          <w:sz w:val="24"/>
          <w:szCs w:val="24"/>
        </w:rPr>
        <w:t>Aristoteļa izpratne par κίνησις κατὰ τόπον</w:t>
      </w:r>
    </w:p>
    <w:p w:rsidR="00061161" w:rsidRDefault="00061161" w:rsidP="000611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Harijs Tumans</w:t>
      </w:r>
      <w:r w:rsidRPr="00F53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165">
        <w:rPr>
          <w:rFonts w:ascii="Times New Roman" w:hAnsi="Times New Roman" w:cs="Times New Roman"/>
          <w:b/>
          <w:sz w:val="24"/>
          <w:szCs w:val="24"/>
        </w:rPr>
        <w:t>(Latvijas Universitāte, Latvija)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048">
        <w:rPr>
          <w:rFonts w:ascii="Times New Roman" w:hAnsi="Times New Roman" w:cs="Times New Roman"/>
          <w:sz w:val="24"/>
          <w:szCs w:val="24"/>
        </w:rPr>
        <w:t>Aleksandrs Lielais: kustība uz Austrumiem. Kādēļ?</w:t>
      </w:r>
    </w:p>
    <w:p w:rsidR="00061161" w:rsidRDefault="00061161" w:rsidP="00061161">
      <w:pPr>
        <w:rPr>
          <w:rFonts w:ascii="Times New Roman" w:hAnsi="Times New Roman" w:cs="Times New Roman"/>
          <w:sz w:val="24"/>
          <w:szCs w:val="24"/>
        </w:rPr>
      </w:pPr>
      <w:r w:rsidRPr="00C07067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07067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>
        <w:rPr>
          <w:rFonts w:ascii="Times New Roman" w:hAnsi="Times New Roman" w:cs="Times New Roman"/>
          <w:b/>
          <w:sz w:val="24"/>
          <w:szCs w:val="24"/>
        </w:rPr>
        <w:t>15.00</w:t>
      </w:r>
      <w:r w:rsidRPr="00C07067">
        <w:rPr>
          <w:rFonts w:ascii="Times New Roman" w:hAnsi="Times New Roman" w:cs="Times New Roman"/>
          <w:sz w:val="24"/>
          <w:szCs w:val="24"/>
        </w:rPr>
        <w:t xml:space="preserve"> Kafijas/tējas pauze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15.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0 – 16.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0 2.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ēde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, vada Olga Budaragina </w:t>
      </w:r>
    </w:p>
    <w:p w:rsidR="00061161" w:rsidRDefault="00061161" w:rsidP="00061161">
      <w:pPr>
        <w:pStyle w:val="ListParagraph"/>
        <w:ind w:left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Ilze Rūmniece </w:t>
      </w:r>
      <w:r w:rsidRPr="001E1048">
        <w:rPr>
          <w:rFonts w:ascii="Times New Roman" w:hAnsi="Times New Roman" w:cs="Times New Roman"/>
          <w:b/>
          <w:sz w:val="24"/>
          <w:szCs w:val="24"/>
          <w:lang w:val="lv-LV"/>
        </w:rPr>
        <w:t xml:space="preserve">(Latvijas Universitāte, Latvija) </w:t>
      </w:r>
      <w:r w:rsidRPr="001E1048">
        <w:rPr>
          <w:rFonts w:ascii="Times New Roman" w:hAnsi="Times New Roman"/>
          <w:sz w:val="24"/>
          <w:szCs w:val="24"/>
          <w:lang w:val="lv-LV"/>
        </w:rPr>
        <w:t>Grieķu kompozītie epiteti ar verbālo elementu - kustības izteicēji (Pindara gadījums un tulkojumi)</w:t>
      </w:r>
    </w:p>
    <w:p w:rsidR="00061161" w:rsidRDefault="00061161" w:rsidP="00061161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Margarita </w:t>
      </w:r>
      <w:r w:rsidRPr="001731BB">
        <w:rPr>
          <w:rFonts w:ascii="Times New Roman" w:hAnsi="Times New Roman" w:cs="Times New Roman"/>
          <w:b/>
          <w:sz w:val="24"/>
          <w:szCs w:val="24"/>
          <w:lang w:val="lv-LV"/>
        </w:rPr>
        <w:t>Sotiriu</w:t>
      </w:r>
      <w:r w:rsidRPr="001E104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(Peloponēsas Universitāte, Grieķija)</w:t>
      </w:r>
      <w:r w:rsidRPr="001E1048">
        <w:rPr>
          <w:rFonts w:ascii="Times New Roman" w:hAnsi="Times New Roman" w:cs="Times New Roman"/>
          <w:sz w:val="24"/>
          <w:szCs w:val="24"/>
          <w:lang w:val="lv-LV"/>
        </w:rPr>
        <w:t xml:space="preserve"> Varones kustībā: pārvietošanās poētika Bakhilida </w:t>
      </w:r>
      <w:r>
        <w:rPr>
          <w:rFonts w:ascii="Times New Roman" w:hAnsi="Times New Roman" w:cs="Times New Roman"/>
          <w:sz w:val="24"/>
          <w:szCs w:val="24"/>
          <w:lang w:val="lv-LV"/>
        </w:rPr>
        <w:t>k</w:t>
      </w:r>
      <w:r w:rsidRPr="001E1048">
        <w:rPr>
          <w:rFonts w:ascii="Times New Roman" w:hAnsi="Times New Roman" w:cs="Times New Roman"/>
          <w:sz w:val="24"/>
          <w:szCs w:val="24"/>
          <w:lang w:val="lv-LV"/>
        </w:rPr>
        <w:t>or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1E1048">
        <w:rPr>
          <w:rFonts w:ascii="Times New Roman" w:hAnsi="Times New Roman" w:cs="Times New Roman"/>
          <w:sz w:val="24"/>
          <w:szCs w:val="24"/>
          <w:lang w:val="lv-LV"/>
        </w:rPr>
        <w:t xml:space="preserve"> dziesmās</w:t>
      </w:r>
    </w:p>
    <w:p w:rsidR="00061161" w:rsidRPr="00291FF4" w:rsidRDefault="00061161" w:rsidP="00061161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Katrīna Narbute</w:t>
      </w:r>
      <w:r w:rsidRPr="001E104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(Latvijas Universitāte, Latvija) </w:t>
      </w:r>
      <w:r w:rsidRPr="00291FF4">
        <w:rPr>
          <w:rFonts w:ascii="Times New Roman" w:hAnsi="Times New Roman" w:cs="Times New Roman"/>
          <w:sz w:val="24"/>
          <w:szCs w:val="24"/>
          <w:lang w:val="lv-LV"/>
        </w:rPr>
        <w:t>Mīlestība ir dabas spēks: metaforiskā kustība Sapfo lirikā</w:t>
      </w:r>
    </w:p>
    <w:p w:rsidR="00061161" w:rsidRPr="00354165" w:rsidRDefault="00061161" w:rsidP="00061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161" w:rsidRPr="002A5652" w:rsidRDefault="00061161" w:rsidP="00061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18.00</w:t>
      </w:r>
      <w:r w:rsidRPr="00C0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Rakstu krājuma </w:t>
      </w:r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„ANTIQUITAS VIVA 5: STUDIA CLASSICA”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atvēršanas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svētki</w:t>
      </w:r>
      <w:proofErr w:type="spellEnd"/>
    </w:p>
    <w:p w:rsidR="00061161" w:rsidRDefault="00061161" w:rsidP="000611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1161" w:rsidRPr="00C07067" w:rsidRDefault="00061161" w:rsidP="000611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Piektdiena, 4</w:t>
      </w:r>
      <w:r w:rsidRPr="00C0706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oktobris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9.00 – 10.30 3. sēde, vada Gita Bērziņa</w:t>
      </w:r>
    </w:p>
    <w:p w:rsidR="00061161" w:rsidRDefault="00061161" w:rsidP="000611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Sofija Jegorova</w:t>
      </w:r>
      <w:r w:rsidRPr="00262A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A5652">
        <w:rPr>
          <w:rFonts w:ascii="Times New Roman" w:hAnsi="Times New Roman" w:cs="Times New Roman"/>
          <w:b/>
          <w:sz w:val="24"/>
          <w:szCs w:val="24"/>
        </w:rPr>
        <w:t>Sanktpēterburgas Valsts universitāte, Krievija</w:t>
      </w:r>
      <w:r w:rsidRPr="00262AE5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Dubultceļojums </w:t>
      </w:r>
      <w:r w:rsidRPr="002A5652">
        <w:rPr>
          <w:rFonts w:ascii="Times New Roman" w:hAnsi="Times New Roman" w:cs="Times New Roman"/>
          <w:sz w:val="24"/>
          <w:szCs w:val="24"/>
        </w:rPr>
        <w:t>(Hor. Carm. 1, 6, 7)</w:t>
      </w:r>
    </w:p>
    <w:p w:rsidR="00061161" w:rsidRDefault="00061161" w:rsidP="000611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Ilona Gorņeva</w:t>
      </w:r>
      <w:r w:rsidRPr="001620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54165">
        <w:rPr>
          <w:rFonts w:ascii="Times New Roman" w:hAnsi="Times New Roman" w:cs="Times New Roman"/>
          <w:b/>
          <w:sz w:val="24"/>
          <w:szCs w:val="24"/>
        </w:rPr>
        <w:t>Latvijas Universitāte, Latvija</w:t>
      </w:r>
      <w:r w:rsidRPr="001620D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A5652">
        <w:rPr>
          <w:rFonts w:ascii="Times New Roman" w:hAnsi="Times New Roman" w:cs="Times New Roman"/>
          <w:sz w:val="24"/>
          <w:szCs w:val="24"/>
        </w:rPr>
        <w:t>Ceļojuma aspekti Menandra Rētora teorētiskajos tekstos</w:t>
      </w:r>
    </w:p>
    <w:p w:rsidR="00061161" w:rsidRDefault="00061161" w:rsidP="000611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Orestis Karavas</w:t>
      </w:r>
      <w:r w:rsidRPr="00262A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E1048">
        <w:rPr>
          <w:rFonts w:ascii="Times New Roman" w:hAnsi="Times New Roman" w:cs="Times New Roman"/>
          <w:b/>
          <w:sz w:val="24"/>
          <w:szCs w:val="24"/>
        </w:rPr>
        <w:t>Peloponēsas Universitāte, Grieķija</w:t>
      </w:r>
      <w:r w:rsidRPr="00262AE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A5652">
        <w:rPr>
          <w:rFonts w:ascii="Times New Roman" w:hAnsi="Times New Roman" w:cs="Times New Roman"/>
          <w:sz w:val="24"/>
          <w:szCs w:val="24"/>
        </w:rPr>
        <w:t xml:space="preserve">Nekustīgums un kustība Koluta darbā </w:t>
      </w:r>
      <w:r w:rsidRPr="002A5652">
        <w:rPr>
          <w:rFonts w:ascii="Times New Roman" w:hAnsi="Times New Roman" w:cs="Times New Roman"/>
          <w:i/>
          <w:sz w:val="24"/>
          <w:szCs w:val="24"/>
        </w:rPr>
        <w:t>Helenas nolaupīšana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0 – 1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0 </w:t>
      </w:r>
      <w:r w:rsidRPr="00C07067">
        <w:rPr>
          <w:rFonts w:ascii="Times New Roman" w:hAnsi="Times New Roman" w:cs="Times New Roman"/>
          <w:sz w:val="24"/>
          <w:szCs w:val="24"/>
          <w:lang w:val="lv-LV"/>
        </w:rPr>
        <w:t>Kafijas/tējas pauze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11</w:t>
      </w:r>
      <w:r w:rsidRPr="002A5652">
        <w:rPr>
          <w:rFonts w:ascii="Times New Roman" w:hAnsi="Times New Roman" w:cs="Times New Roman"/>
          <w:b/>
          <w:sz w:val="24"/>
          <w:szCs w:val="24"/>
          <w:lang w:val="lv-LV"/>
        </w:rPr>
        <w:t>.00 – 1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Pr="002A5652">
        <w:rPr>
          <w:rFonts w:ascii="Times New Roman" w:hAnsi="Times New Roman" w:cs="Times New Roman"/>
          <w:b/>
          <w:sz w:val="24"/>
          <w:szCs w:val="24"/>
          <w:lang w:val="lv-LV"/>
        </w:rPr>
        <w:t xml:space="preserve">.30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Pr="002A5652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sēde, vada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Brigita Cīrule</w:t>
      </w:r>
    </w:p>
    <w:p w:rsidR="00061161" w:rsidRDefault="00061161" w:rsidP="000611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Renāte Berga </w:t>
      </w:r>
      <w:r w:rsidRPr="00B46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BC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Latijas Nacionālā bibliotēka, Latvija</w:t>
      </w:r>
      <w:r w:rsidRPr="00F53BC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652">
        <w:rPr>
          <w:rFonts w:ascii="Times New Roman" w:hAnsi="Times New Roman" w:cs="Times New Roman"/>
          <w:sz w:val="24"/>
          <w:szCs w:val="24"/>
        </w:rPr>
        <w:t>Rīgas akadēmiskās ģimnāzijas (17. gs.) audzēkņu disertācijas formas vienotībā</w:t>
      </w:r>
    </w:p>
    <w:p w:rsidR="00061161" w:rsidRPr="00354165" w:rsidRDefault="00061161" w:rsidP="000611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Ona</w:t>
      </w:r>
      <w:r w:rsidRPr="00146076">
        <w:rPr>
          <w:rFonts w:ascii="Times New Roman" w:hAnsi="Times New Roman" w:cs="Times New Roman"/>
          <w:b/>
          <w:sz w:val="24"/>
          <w:szCs w:val="24"/>
        </w:rPr>
        <w:t xml:space="preserve"> Dilīte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165">
        <w:rPr>
          <w:rFonts w:ascii="Times New Roman" w:hAnsi="Times New Roman" w:cs="Times New Roman"/>
          <w:b/>
          <w:sz w:val="24"/>
          <w:szCs w:val="24"/>
        </w:rPr>
        <w:t>(</w:t>
      </w:r>
      <w:r w:rsidRPr="002A5652">
        <w:rPr>
          <w:rFonts w:ascii="Times New Roman" w:hAnsi="Times New Roman" w:cs="Times New Roman"/>
          <w:b/>
          <w:sz w:val="24"/>
          <w:szCs w:val="24"/>
        </w:rPr>
        <w:t>Lietuviešu literatūras un folkloras institūts, Lietuva</w:t>
      </w:r>
      <w:r w:rsidRPr="0035416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A5652">
        <w:rPr>
          <w:rFonts w:ascii="Times New Roman" w:hAnsi="Times New Roman" w:cs="Times New Roman"/>
          <w:sz w:val="24"/>
          <w:szCs w:val="24"/>
        </w:rPr>
        <w:t xml:space="preserve">Virzība uz pilnību: M. C. Sarbieviusa alegoriskā </w:t>
      </w:r>
      <w:r w:rsidRPr="002A5652">
        <w:rPr>
          <w:rFonts w:ascii="Times New Roman" w:hAnsi="Times New Roman" w:cs="Times New Roman"/>
          <w:i/>
          <w:sz w:val="24"/>
          <w:szCs w:val="24"/>
        </w:rPr>
        <w:t>Eneīdas</w:t>
      </w:r>
      <w:r w:rsidRPr="002A5652">
        <w:rPr>
          <w:rFonts w:ascii="Times New Roman" w:hAnsi="Times New Roman" w:cs="Times New Roman"/>
          <w:sz w:val="24"/>
          <w:szCs w:val="24"/>
        </w:rPr>
        <w:t xml:space="preserve"> interpretācija un tās atspoguļojums Kraži Jezuītu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A5652">
        <w:rPr>
          <w:rFonts w:ascii="Times New Roman" w:hAnsi="Times New Roman" w:cs="Times New Roman"/>
          <w:sz w:val="24"/>
          <w:szCs w:val="24"/>
        </w:rPr>
        <w:t>oledžas manuskriptā</w:t>
      </w:r>
    </w:p>
    <w:p w:rsidR="00061161" w:rsidRDefault="00061161" w:rsidP="0006116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Dace Strelēvica-Ošiņa</w:t>
      </w:r>
      <w:r w:rsidRPr="002A56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A5652">
        <w:rPr>
          <w:rFonts w:ascii="Times New Roman" w:hAnsi="Times New Roman" w:cs="Times New Roman"/>
          <w:b/>
          <w:sz w:val="24"/>
          <w:szCs w:val="24"/>
        </w:rPr>
        <w:t>Latvijas UniversitātesLatviešu valodas institūts, Latvija</w:t>
      </w:r>
      <w:r w:rsidRPr="00F53BC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652">
        <w:rPr>
          <w:rFonts w:ascii="Times New Roman" w:hAnsi="Times New Roman" w:cs="Times New Roman"/>
          <w:i/>
          <w:sz w:val="24"/>
          <w:szCs w:val="24"/>
        </w:rPr>
        <w:t xml:space="preserve">Scriptio continua </w:t>
      </w:r>
      <w:r w:rsidRPr="00BB2D5F">
        <w:rPr>
          <w:rFonts w:ascii="Times New Roman" w:hAnsi="Times New Roman" w:cs="Times New Roman"/>
          <w:sz w:val="24"/>
          <w:szCs w:val="24"/>
        </w:rPr>
        <w:t>antīkajos laikos un mūsdienās: daži aspekti</w:t>
      </w:r>
      <w:r w:rsidRPr="002A5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1161" w:rsidRDefault="00061161" w:rsidP="00061161">
      <w:pPr>
        <w:rPr>
          <w:rFonts w:ascii="Times New Roman" w:hAnsi="Times New Roman" w:cs="Times New Roman"/>
          <w:sz w:val="24"/>
          <w:szCs w:val="24"/>
        </w:rPr>
      </w:pPr>
      <w:r w:rsidRPr="001620D7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620D7">
        <w:rPr>
          <w:rFonts w:ascii="Times New Roman" w:hAnsi="Times New Roman" w:cs="Times New Roman"/>
          <w:b/>
          <w:sz w:val="24"/>
          <w:szCs w:val="24"/>
        </w:rPr>
        <w:t>0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620D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620D7">
        <w:rPr>
          <w:rFonts w:ascii="Times New Roman" w:hAnsi="Times New Roman" w:cs="Times New Roman"/>
          <w:b/>
          <w:sz w:val="24"/>
          <w:szCs w:val="24"/>
        </w:rPr>
        <w:t>0</w:t>
      </w:r>
      <w:r w:rsidRPr="00C0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Pusdienu pārtaukums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0 –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15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30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5. s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ēde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, vada Sofija Jegorova</w:t>
      </w:r>
    </w:p>
    <w:p w:rsidR="00061161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Olga Budaragina </w:t>
      </w:r>
      <w:r w:rsidRPr="00822C36">
        <w:rPr>
          <w:rFonts w:ascii="Times New Roman" w:hAnsi="Times New Roman" w:cs="Times New Roman"/>
          <w:b/>
          <w:sz w:val="24"/>
          <w:szCs w:val="24"/>
        </w:rPr>
        <w:t>(Sanktpēterburgas Valsts universitāte, Krievija)</w:t>
      </w:r>
      <w:r w:rsidRPr="00822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 Aurēlijs </w:t>
      </w:r>
    </w:p>
    <w:p w:rsidR="00061161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A5652">
        <w:rPr>
          <w:rFonts w:ascii="Times New Roman" w:hAnsi="Times New Roman" w:cs="Times New Roman"/>
          <w:sz w:val="24"/>
          <w:szCs w:val="24"/>
        </w:rPr>
        <w:t>M. Kornēlija Frontona vēstulēs: no rētorikas / ar rētoriku līdz filozofijai</w:t>
      </w:r>
    </w:p>
    <w:p w:rsidR="00061161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Punsara </w:t>
      </w:r>
      <w:r w:rsidRPr="00275195">
        <w:rPr>
          <w:rFonts w:ascii="Times New Roman" w:hAnsi="Times New Roman" w:cs="Times New Roman"/>
          <w:b/>
          <w:sz w:val="24"/>
          <w:szCs w:val="24"/>
        </w:rPr>
        <w:t>Džeims</w:t>
      </w:r>
      <w:r>
        <w:rPr>
          <w:rFonts w:ascii="Times New Roman" w:hAnsi="Times New Roman" w:cs="Times New Roman"/>
          <w:b/>
          <w:sz w:val="24"/>
          <w:szCs w:val="24"/>
        </w:rPr>
        <w:t>s Amarasinge</w:t>
      </w:r>
      <w:r w:rsidRPr="00705FFD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Sv. Annas </w:t>
      </w:r>
      <w:r w:rsidRPr="008E4457">
        <w:rPr>
          <w:rFonts w:ascii="Times New Roman" w:hAnsi="Times New Roman" w:cs="Times New Roman"/>
          <w:b/>
          <w:sz w:val="24"/>
          <w:szCs w:val="24"/>
        </w:rPr>
        <w:t>Augtskola</w:t>
      </w:r>
      <w:r>
        <w:rPr>
          <w:rFonts w:ascii="Times New Roman" w:hAnsi="Times New Roman" w:cs="Times New Roman"/>
          <w:b/>
          <w:sz w:val="24"/>
          <w:szCs w:val="24"/>
        </w:rPr>
        <w:t>, Itālija</w:t>
      </w:r>
      <w:r w:rsidRPr="00705FF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A5652">
        <w:rPr>
          <w:rFonts w:ascii="Times New Roman" w:hAnsi="Times New Roman" w:cs="Times New Roman"/>
          <w:sz w:val="24"/>
          <w:szCs w:val="24"/>
        </w:rPr>
        <w:t>Stoiķu filozofijas loma Cicerona izpratnes par dabisk</w:t>
      </w:r>
      <w:r>
        <w:rPr>
          <w:rFonts w:ascii="Times New Roman" w:hAnsi="Times New Roman" w:cs="Times New Roman"/>
          <w:sz w:val="24"/>
          <w:szCs w:val="24"/>
        </w:rPr>
        <w:t>aj</w:t>
      </w:r>
      <w:r w:rsidRPr="002A5652">
        <w:rPr>
          <w:rFonts w:ascii="Times New Roman" w:hAnsi="Times New Roman" w:cs="Times New Roman"/>
          <w:sz w:val="24"/>
          <w:szCs w:val="24"/>
        </w:rPr>
        <w:t>ām tiesībām (</w:t>
      </w:r>
      <w:r w:rsidRPr="002A5652">
        <w:rPr>
          <w:rFonts w:ascii="Times New Roman" w:hAnsi="Times New Roman" w:cs="Times New Roman"/>
          <w:i/>
          <w:sz w:val="24"/>
          <w:szCs w:val="24"/>
        </w:rPr>
        <w:t>ius naturale</w:t>
      </w:r>
      <w:r w:rsidRPr="002A5652">
        <w:rPr>
          <w:rFonts w:ascii="Times New Roman" w:hAnsi="Times New Roman" w:cs="Times New Roman"/>
          <w:sz w:val="24"/>
          <w:szCs w:val="24"/>
        </w:rPr>
        <w:t>) konceptualizēšanā: skatījums nojuridiski-filozofiskas perspektīvas</w:t>
      </w:r>
    </w:p>
    <w:p w:rsidR="00061161" w:rsidRDefault="00061161" w:rsidP="000611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Marija Mackeviča </w:t>
      </w:r>
      <w:r w:rsidRPr="00DE56C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Viļņas Universtāte, Lietuva</w:t>
      </w:r>
      <w:r w:rsidRPr="00DE56C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A5652">
        <w:rPr>
          <w:rFonts w:ascii="Times New Roman" w:hAnsi="Times New Roman" w:cs="Times New Roman"/>
          <w:sz w:val="24"/>
          <w:szCs w:val="24"/>
        </w:rPr>
        <w:t>Republikas identitāte Romas impērijā</w:t>
      </w:r>
    </w:p>
    <w:p w:rsidR="00061161" w:rsidRDefault="00061161" w:rsidP="00061161">
      <w:pPr>
        <w:rPr>
          <w:rFonts w:ascii="Times New Roman" w:hAnsi="Times New Roman" w:cs="Times New Roman"/>
          <w:sz w:val="24"/>
          <w:szCs w:val="24"/>
        </w:rPr>
      </w:pPr>
      <w:r w:rsidRPr="00213187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3187">
        <w:rPr>
          <w:rFonts w:ascii="Times New Roman" w:hAnsi="Times New Roman" w:cs="Times New Roman"/>
          <w:b/>
          <w:sz w:val="24"/>
          <w:szCs w:val="24"/>
        </w:rPr>
        <w:t>0</w:t>
      </w:r>
      <w:r w:rsidRPr="002A5652">
        <w:rPr>
          <w:rFonts w:ascii="Times New Roman" w:hAnsi="Times New Roman" w:cs="Times New Roman"/>
          <w:b/>
          <w:sz w:val="24"/>
          <w:szCs w:val="24"/>
        </w:rPr>
        <w:t xml:space="preserve"> – 16.00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652">
        <w:rPr>
          <w:rFonts w:ascii="Times New Roman" w:hAnsi="Times New Roman" w:cs="Times New Roman"/>
          <w:sz w:val="24"/>
          <w:szCs w:val="24"/>
        </w:rPr>
        <w:t>Kafijas/tējas pauze</w:t>
      </w:r>
    </w:p>
    <w:p w:rsidR="00061161" w:rsidRDefault="00061161" w:rsidP="0006116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61161" w:rsidRDefault="00061161" w:rsidP="0006116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6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0 –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17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30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6. s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ēde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, vada Ilona Gorņeva</w:t>
      </w:r>
    </w:p>
    <w:p w:rsidR="00061161" w:rsidRDefault="00061161" w:rsidP="000611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Kivako Ogata </w:t>
      </w:r>
      <w:r w:rsidRPr="00822C36">
        <w:rPr>
          <w:rFonts w:ascii="Times New Roman" w:hAnsi="Times New Roman" w:cs="Times New Roman"/>
          <w:b/>
          <w:sz w:val="24"/>
          <w:szCs w:val="24"/>
        </w:rPr>
        <w:t>(</w:t>
      </w:r>
      <w:r w:rsidRPr="00146076">
        <w:rPr>
          <w:rFonts w:ascii="Times New Roman" w:hAnsi="Times New Roman" w:cs="Times New Roman"/>
          <w:b/>
          <w:sz w:val="24"/>
          <w:szCs w:val="24"/>
        </w:rPr>
        <w:t>Okinavas Prefektūras Mākslu universitāte</w:t>
      </w:r>
      <w:r w:rsidRPr="00822C3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Japāna</w:t>
      </w:r>
      <w:r w:rsidRPr="00822C36">
        <w:rPr>
          <w:rFonts w:ascii="Times New Roman" w:hAnsi="Times New Roman" w:cs="Times New Roman"/>
          <w:b/>
          <w:sz w:val="24"/>
          <w:szCs w:val="24"/>
        </w:rPr>
        <w:t>)</w:t>
      </w:r>
      <w:r w:rsidRP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146076">
        <w:rPr>
          <w:rFonts w:ascii="Times New Roman" w:hAnsi="Times New Roman" w:cs="Times New Roman"/>
          <w:sz w:val="24"/>
          <w:szCs w:val="24"/>
        </w:rPr>
        <w:t xml:space="preserve">Sirēnu tēla migrācija uz Jauno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46076">
        <w:rPr>
          <w:rFonts w:ascii="Times New Roman" w:hAnsi="Times New Roman" w:cs="Times New Roman"/>
          <w:sz w:val="24"/>
          <w:szCs w:val="24"/>
        </w:rPr>
        <w:t>asauli</w:t>
      </w:r>
    </w:p>
    <w:p w:rsidR="00061161" w:rsidRDefault="00061161" w:rsidP="000611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Ingars Gusāns</w:t>
      </w:r>
      <w:r w:rsidRPr="00705FF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46076">
        <w:rPr>
          <w:rFonts w:ascii="Times New Roman" w:hAnsi="Times New Roman" w:cs="Times New Roman"/>
          <w:b/>
          <w:sz w:val="24"/>
          <w:szCs w:val="24"/>
        </w:rPr>
        <w:t>Rēzeknes Tehnoloģiju akadēmija, Latvija</w:t>
      </w:r>
      <w:r w:rsidRPr="00705FF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46076">
        <w:rPr>
          <w:rFonts w:ascii="Times New Roman" w:hAnsi="Times New Roman" w:cs="Times New Roman"/>
          <w:sz w:val="24"/>
          <w:szCs w:val="24"/>
        </w:rPr>
        <w:t xml:space="preserve">Odiseja </w:t>
      </w:r>
      <w:r w:rsidRPr="00CD6490">
        <w:rPr>
          <w:rFonts w:ascii="Times New Roman" w:hAnsi="Times New Roman" w:cs="Times New Roman"/>
          <w:i/>
          <w:sz w:val="24"/>
          <w:szCs w:val="24"/>
        </w:rPr>
        <w:t>kinesis</w:t>
      </w:r>
      <w:r w:rsidRPr="00146076">
        <w:rPr>
          <w:rFonts w:ascii="Times New Roman" w:hAnsi="Times New Roman" w:cs="Times New Roman"/>
          <w:sz w:val="24"/>
          <w:szCs w:val="24"/>
        </w:rPr>
        <w:t xml:space="preserve"> metālmūzikas dziesmās</w:t>
      </w:r>
    </w:p>
    <w:p w:rsidR="00061161" w:rsidRDefault="00061161" w:rsidP="0006116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Žilbērtu da Silva Fransīšku </w:t>
      </w:r>
      <w:r w:rsidRPr="00DE56C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Sanpaulu Federālā universitāte, Brazīlija</w:t>
      </w:r>
      <w:r w:rsidRPr="00DE56C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46076">
        <w:rPr>
          <w:rFonts w:ascii="Times New Roman" w:hAnsi="Times New Roman" w:cs="Times New Roman"/>
          <w:sz w:val="24"/>
          <w:szCs w:val="24"/>
        </w:rPr>
        <w:t>Arheoloģijas „jaunā” nozīme grieķu muzejos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61161" w:rsidRDefault="00061161" w:rsidP="000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213187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318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076">
        <w:rPr>
          <w:rFonts w:ascii="Times New Roman" w:hAnsi="Times New Roman" w:cs="Times New Roman"/>
          <w:sz w:val="24"/>
          <w:szCs w:val="24"/>
        </w:rPr>
        <w:t xml:space="preserve">ΚΙΝΗΣΙΣ </w:t>
      </w:r>
      <w:r>
        <w:rPr>
          <w:rFonts w:ascii="Times New Roman" w:hAnsi="Times New Roman" w:cs="Times New Roman"/>
          <w:sz w:val="24"/>
          <w:szCs w:val="24"/>
        </w:rPr>
        <w:t>Rīgā.</w:t>
      </w:r>
    </w:p>
    <w:p w:rsidR="00061161" w:rsidRPr="00C07067" w:rsidRDefault="00061161" w:rsidP="00061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Konferences noslēgums</w:t>
      </w:r>
    </w:p>
    <w:p w:rsidR="00061161" w:rsidRDefault="00061161" w:rsidP="00061161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4062E0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br w:type="page"/>
      </w:r>
    </w:p>
    <w:p w:rsidR="00061161" w:rsidRDefault="00061161" w:rsidP="00061161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lastRenderedPageBreak/>
        <w:t>PROGRAMME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The conference takes place in the </w:t>
      </w:r>
      <w:r w:rsidRPr="00146076">
        <w:rPr>
          <w:rFonts w:ascii="Times New Roman" w:hAnsi="Times New Roman" w:cs="Times New Roman"/>
          <w:b/>
          <w:sz w:val="24"/>
          <w:szCs w:val="24"/>
          <w:lang w:val="lv-LV"/>
        </w:rPr>
        <w:t>Center for Social Sciences and Humanities of the University of Latvia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146076">
        <w:rPr>
          <w:rFonts w:ascii="Times New Roman" w:hAnsi="Times New Roman" w:cs="Times New Roman"/>
          <w:b/>
          <w:sz w:val="24"/>
          <w:szCs w:val="24"/>
          <w:lang w:val="lv-LV"/>
        </w:rPr>
        <w:t xml:space="preserve">(4 Kalpaka Boulevard, Riga, Latvia) 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Thursday, October </w:t>
      </w:r>
      <w:r w:rsidR="00860D23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3</w:t>
      </w:r>
      <w:bookmarkStart w:id="0" w:name="_GoBack"/>
      <w:bookmarkEnd w:id="0"/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12.00 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12.30 </w:t>
      </w:r>
      <w:r w:rsidRPr="0085783E">
        <w:rPr>
          <w:rFonts w:ascii="Times New Roman" w:hAnsi="Times New Roman" w:cs="Times New Roman"/>
          <w:sz w:val="24"/>
          <w:szCs w:val="24"/>
        </w:rPr>
        <w:t>Registration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(room 402)</w:t>
      </w:r>
    </w:p>
    <w:p w:rsidR="00061161" w:rsidRPr="00C07067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12.30 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13.00 Opening of the conference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13.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0 – 14.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Session 1, chair Ilze Rūmniece</w:t>
      </w:r>
    </w:p>
    <w:p w:rsidR="00061161" w:rsidRDefault="00061161" w:rsidP="0006116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hAnsi="Times New Roman" w:cs="Times New Roman"/>
          <w:b/>
          <w:sz w:val="24"/>
          <w:szCs w:val="24"/>
        </w:rPr>
        <w:t>Vita Paparinska</w:t>
      </w:r>
      <w:r w:rsidRPr="00354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AE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University of Latvia, Latvia</w:t>
      </w:r>
      <w:r w:rsidRPr="00262AE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541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lv-LV"/>
        </w:rPr>
        <w:t>Imitation and Emulation in a Text:</w:t>
      </w:r>
    </w:p>
    <w:p w:rsidR="00061161" w:rsidRDefault="00061161" w:rsidP="00061161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lv-LV"/>
        </w:rPr>
        <w:t>Testimony of Ancient Theoretical Sources</w:t>
      </w:r>
      <w:r w:rsidRPr="003541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161" w:rsidRPr="00354165" w:rsidRDefault="00061161" w:rsidP="0006116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Līva Rotkale</w:t>
      </w:r>
      <w:r w:rsidRPr="0035416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46076">
        <w:rPr>
          <w:rFonts w:ascii="Times New Roman" w:hAnsi="Times New Roman" w:cs="Times New Roman"/>
          <w:b/>
          <w:sz w:val="24"/>
          <w:szCs w:val="24"/>
        </w:rPr>
        <w:t>University of Latvia, Latvia</w:t>
      </w:r>
      <w:r w:rsidRPr="00354165">
        <w:rPr>
          <w:rFonts w:ascii="Times New Roman" w:hAnsi="Times New Roman" w:cs="Times New Roman"/>
          <w:b/>
          <w:sz w:val="24"/>
          <w:szCs w:val="24"/>
        </w:rPr>
        <w:t>)</w:t>
      </w:r>
      <w:r w:rsidRPr="00F60717">
        <w:rPr>
          <w:rFonts w:ascii="Times New Roman" w:hAnsi="Times New Roman" w:cs="Times New Roman"/>
          <w:sz w:val="24"/>
          <w:szCs w:val="24"/>
        </w:rPr>
        <w:t xml:space="preserve"> </w:t>
      </w:r>
      <w:r w:rsidRPr="00146076">
        <w:rPr>
          <w:rFonts w:ascii="Times New Roman" w:hAnsi="Times New Roman" w:cs="Times New Roman"/>
          <w:sz w:val="24"/>
          <w:szCs w:val="24"/>
        </w:rPr>
        <w:t>Κίνησις κατὰ τόπον in Aristotle</w:t>
      </w:r>
    </w:p>
    <w:p w:rsidR="00061161" w:rsidRDefault="00061161" w:rsidP="0006116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hAnsi="Times New Roman" w:cs="Times New Roman"/>
          <w:b/>
          <w:sz w:val="24"/>
          <w:szCs w:val="24"/>
        </w:rPr>
        <w:t>Harijs Tumans</w:t>
      </w:r>
      <w:r w:rsidRPr="00F53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57E">
        <w:rPr>
          <w:rFonts w:ascii="Times New Roman" w:hAnsi="Times New Roman" w:cs="Times New Roman"/>
          <w:b/>
          <w:sz w:val="24"/>
          <w:szCs w:val="24"/>
        </w:rPr>
        <w:t>(</w:t>
      </w:r>
      <w:r w:rsidRPr="00146076">
        <w:rPr>
          <w:rFonts w:ascii="Times New Roman" w:hAnsi="Times New Roman" w:cs="Times New Roman"/>
          <w:b/>
          <w:sz w:val="24"/>
          <w:szCs w:val="24"/>
        </w:rPr>
        <w:t>University of Latvia, Latvia</w:t>
      </w:r>
      <w:r w:rsidRPr="00F53BC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Alexander the Great: Movement towards the East.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lv-LV"/>
        </w:rPr>
        <w:t>For what Reason?</w:t>
      </w:r>
      <w:proofErr w:type="gramEnd"/>
    </w:p>
    <w:p w:rsidR="00061161" w:rsidRDefault="00061161" w:rsidP="00061161">
      <w:pPr>
        <w:rPr>
          <w:rFonts w:ascii="Times New Roman" w:hAnsi="Times New Roman" w:cs="Times New Roman"/>
          <w:b/>
          <w:sz w:val="24"/>
          <w:szCs w:val="24"/>
        </w:rPr>
      </w:pPr>
    </w:p>
    <w:p w:rsidR="00061161" w:rsidRPr="00C07067" w:rsidRDefault="00061161" w:rsidP="00061161">
      <w:pPr>
        <w:rPr>
          <w:rFonts w:ascii="Times New Roman" w:hAnsi="Times New Roman" w:cs="Times New Roman"/>
          <w:sz w:val="24"/>
          <w:szCs w:val="24"/>
        </w:rPr>
      </w:pPr>
      <w:r w:rsidRPr="00C07067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07067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>
        <w:rPr>
          <w:rFonts w:ascii="Times New Roman" w:hAnsi="Times New Roman" w:cs="Times New Roman"/>
          <w:b/>
          <w:sz w:val="24"/>
          <w:szCs w:val="24"/>
        </w:rPr>
        <w:t>15.00</w:t>
      </w:r>
      <w:r w:rsidRPr="00C0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Coffee/tea break 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15.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0 – 16.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Session 2, chair </w:t>
      </w:r>
      <w:r w:rsidRPr="00822C36">
        <w:rPr>
          <w:rFonts w:ascii="Times New Roman" w:hAnsi="Times New Roman" w:cs="Times New Roman"/>
          <w:b/>
          <w:sz w:val="24"/>
          <w:szCs w:val="24"/>
          <w:lang w:val="lv-LV"/>
        </w:rPr>
        <w:t xml:space="preserve">Olga Budaragina </w:t>
      </w:r>
    </w:p>
    <w:p w:rsidR="00061161" w:rsidRDefault="00061161" w:rsidP="0006116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46076">
        <w:rPr>
          <w:rFonts w:ascii="Times New Roman" w:hAnsi="Times New Roman" w:cs="Times New Roman"/>
          <w:b/>
          <w:sz w:val="24"/>
          <w:szCs w:val="24"/>
        </w:rPr>
        <w:t xml:space="preserve">Ilze Rūmniece </w:t>
      </w:r>
      <w:r>
        <w:rPr>
          <w:rFonts w:ascii="Times New Roman" w:hAnsi="Times New Roman" w:cs="Times New Roman"/>
          <w:b/>
          <w:sz w:val="24"/>
          <w:szCs w:val="24"/>
        </w:rPr>
        <w:t>(University of Latvia, Latvia)</w:t>
      </w:r>
      <w:r w:rsidRPr="00C17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Greek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Epitheta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Composita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with the Verbal Element - the Way to Express Movement (Pindar's Case and Translations)</w:t>
      </w:r>
    </w:p>
    <w:p w:rsidR="00061161" w:rsidRPr="00366703" w:rsidRDefault="00061161" w:rsidP="00061161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061161" w:rsidRDefault="00061161" w:rsidP="0006116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Margarita Sotiriou</w:t>
      </w:r>
      <w:r w:rsidRPr="00262A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341E8">
        <w:rPr>
          <w:rFonts w:ascii="Times New Roman" w:hAnsi="Times New Roman" w:cs="Times New Roman"/>
          <w:b/>
          <w:sz w:val="24"/>
          <w:szCs w:val="24"/>
        </w:rPr>
        <w:t>University of Peloponnese, Greece</w:t>
      </w:r>
      <w:r w:rsidRPr="00E94C3A">
        <w:rPr>
          <w:rFonts w:ascii="Times New Roman" w:hAnsi="Times New Roman" w:cs="Times New Roman"/>
          <w:b/>
          <w:sz w:val="24"/>
          <w:szCs w:val="24"/>
        </w:rPr>
        <w:t>)</w:t>
      </w:r>
      <w:r w:rsidRPr="00262AE5">
        <w:rPr>
          <w:rFonts w:ascii="Times New Roman" w:hAnsi="Times New Roman" w:cs="Times New Roman"/>
          <w:sz w:val="24"/>
          <w:szCs w:val="24"/>
        </w:rPr>
        <w:t xml:space="preserve"> </w:t>
      </w:r>
      <w:r w:rsidRPr="00A341E8">
        <w:rPr>
          <w:rFonts w:ascii="Times New Roman" w:hAnsi="Times New Roman" w:cs="Times New Roman"/>
          <w:sz w:val="24"/>
          <w:szCs w:val="24"/>
        </w:rPr>
        <w:t>Heroines in Motion: The Poetics of Displacement in Bacchylides’ Choral Songs</w:t>
      </w:r>
    </w:p>
    <w:p w:rsidR="00061161" w:rsidRDefault="00061161" w:rsidP="0006116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hAnsi="Times New Roman" w:cs="Times New Roman"/>
          <w:b/>
          <w:sz w:val="24"/>
          <w:szCs w:val="24"/>
        </w:rPr>
        <w:t>Katrīna Narbute</w:t>
      </w:r>
      <w:r w:rsidRPr="00E94C3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341E8">
        <w:rPr>
          <w:rFonts w:ascii="Times New Roman" w:hAnsi="Times New Roman" w:cs="Times New Roman"/>
          <w:b/>
          <w:sz w:val="24"/>
          <w:szCs w:val="24"/>
        </w:rPr>
        <w:t>University of Latvia, Latvia</w:t>
      </w:r>
      <w:r w:rsidRPr="00E94C3A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 w:eastAsia="lv-LV"/>
        </w:rPr>
        <w:t>Love is a Natural Force: Metaphorical Motion in Sappho</w:t>
      </w:r>
    </w:p>
    <w:p w:rsidR="00061161" w:rsidRDefault="00061161" w:rsidP="00061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161" w:rsidRPr="00354165" w:rsidRDefault="00061161" w:rsidP="00061161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18.00</w:t>
      </w:r>
      <w:r w:rsidRPr="00C0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lv-LV"/>
        </w:rPr>
        <w:t>Opening of the edition „ANTIQUITAS VIVA 5: STUDIA CLASSICA”</w:t>
      </w:r>
    </w:p>
    <w:p w:rsidR="00061161" w:rsidRDefault="00061161" w:rsidP="00061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Friday, October 4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9.00 – 10.30 Session 3, chair Gita Bērziņa</w:t>
      </w:r>
    </w:p>
    <w:p w:rsidR="00061161" w:rsidRPr="00A341E8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Sofia Egorova</w:t>
      </w:r>
      <w:r w:rsidRPr="00262A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341E8">
        <w:rPr>
          <w:rFonts w:ascii="Times New Roman" w:hAnsi="Times New Roman" w:cs="Times New Roman"/>
          <w:b/>
          <w:sz w:val="24"/>
          <w:szCs w:val="24"/>
        </w:rPr>
        <w:t>Saint-Petersburg State University, Russia</w:t>
      </w:r>
      <w:r w:rsidRPr="00262AE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341E8">
        <w:rPr>
          <w:rFonts w:ascii="Times New Roman" w:hAnsi="Times New Roman" w:cs="Times New Roman"/>
          <w:sz w:val="24"/>
          <w:szCs w:val="24"/>
        </w:rPr>
        <w:t>A Double Journey (Hor.</w:t>
      </w:r>
    </w:p>
    <w:p w:rsidR="00061161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A341E8">
        <w:rPr>
          <w:rFonts w:ascii="Times New Roman" w:hAnsi="Times New Roman" w:cs="Times New Roman"/>
          <w:sz w:val="24"/>
          <w:szCs w:val="24"/>
        </w:rPr>
        <w:t xml:space="preserve">Carm. 1, 6, 7) </w:t>
      </w:r>
    </w:p>
    <w:p w:rsidR="00061161" w:rsidRPr="00A341E8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A341E8">
        <w:rPr>
          <w:rFonts w:ascii="Times New Roman" w:hAnsi="Times New Roman" w:cs="Times New Roman"/>
          <w:b/>
          <w:sz w:val="24"/>
          <w:szCs w:val="24"/>
          <w:lang w:val="de-DE"/>
        </w:rPr>
        <w:t xml:space="preserve">Ilona Gorņeva </w:t>
      </w:r>
      <w:r w:rsidRPr="00666562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 w:rsidRPr="00A341E8">
        <w:rPr>
          <w:rFonts w:ascii="Times New Roman" w:hAnsi="Times New Roman" w:cs="Times New Roman"/>
          <w:b/>
          <w:sz w:val="24"/>
          <w:szCs w:val="24"/>
          <w:lang w:val="de-DE"/>
        </w:rPr>
        <w:t>University of Latvia, Latvia</w:t>
      </w:r>
      <w:r w:rsidRPr="00666562"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r w:rsidRPr="00A341E8">
        <w:rPr>
          <w:rFonts w:ascii="Times New Roman" w:hAnsi="Times New Roman" w:cs="Times New Roman"/>
          <w:sz w:val="24"/>
          <w:szCs w:val="24"/>
        </w:rPr>
        <w:t>Aspects of Journey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1E8">
        <w:rPr>
          <w:rFonts w:ascii="Times New Roman" w:hAnsi="Times New Roman" w:cs="Times New Roman"/>
          <w:sz w:val="24"/>
          <w:szCs w:val="24"/>
        </w:rPr>
        <w:t>Theoretical Texts by Menander Rhetor</w:t>
      </w:r>
    </w:p>
    <w:p w:rsidR="00061161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A341E8">
        <w:rPr>
          <w:rFonts w:ascii="Times New Roman" w:hAnsi="Times New Roman" w:cs="Times New Roman"/>
          <w:b/>
          <w:sz w:val="24"/>
          <w:szCs w:val="24"/>
          <w:lang w:val="de-DE"/>
        </w:rPr>
        <w:t>Orestis Karavas (University</w:t>
      </w:r>
      <w:r w:rsidRPr="00A341E8">
        <w:rPr>
          <w:rFonts w:ascii="Times New Roman" w:hAnsi="Times New Roman" w:cs="Times New Roman"/>
          <w:b/>
          <w:sz w:val="24"/>
          <w:szCs w:val="24"/>
        </w:rPr>
        <w:t xml:space="preserve"> of Peloponnese, Greece</w:t>
      </w:r>
      <w:r w:rsidRPr="00E94C3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1E8">
        <w:rPr>
          <w:rFonts w:ascii="Times New Roman" w:hAnsi="Times New Roman" w:cs="Times New Roman"/>
          <w:sz w:val="24"/>
          <w:szCs w:val="24"/>
        </w:rPr>
        <w:t>Immobility and Motion in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341E8">
        <w:rPr>
          <w:rFonts w:ascii="Times New Roman" w:hAnsi="Times New Roman" w:cs="Times New Roman"/>
          <w:sz w:val="24"/>
          <w:szCs w:val="24"/>
        </w:rPr>
        <w:t xml:space="preserve">olluthus’ </w:t>
      </w:r>
      <w:r w:rsidRPr="00882129">
        <w:rPr>
          <w:rFonts w:ascii="Times New Roman" w:hAnsi="Times New Roman" w:cs="Times New Roman"/>
          <w:i/>
          <w:sz w:val="24"/>
          <w:szCs w:val="24"/>
        </w:rPr>
        <w:t>The Abduction of Helen</w:t>
      </w:r>
    </w:p>
    <w:p w:rsidR="00061161" w:rsidRPr="00444C73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0 – 1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0 </w:t>
      </w:r>
      <w:r w:rsidRPr="00214F14">
        <w:rPr>
          <w:rFonts w:ascii="Times New Roman" w:hAnsi="Times New Roman" w:cs="Times New Roman"/>
          <w:sz w:val="24"/>
          <w:szCs w:val="24"/>
        </w:rPr>
        <w:t>Coffee/tea break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11.00 – 12.30 Session 4, chair Brigita Cīrule</w:t>
      </w:r>
    </w:p>
    <w:p w:rsidR="00061161" w:rsidRPr="00396EC1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Renāte Berga</w:t>
      </w:r>
      <w:r w:rsidRPr="00396EC1">
        <w:rPr>
          <w:rFonts w:ascii="Times New Roman" w:hAnsi="Times New Roman" w:cs="Times New Roman"/>
          <w:b/>
          <w:sz w:val="24"/>
          <w:szCs w:val="24"/>
        </w:rPr>
        <w:t xml:space="preserve"> (National Library of Latvia, Latvia) </w:t>
      </w:r>
      <w:r w:rsidRPr="00396EC1">
        <w:rPr>
          <w:rFonts w:ascii="Times New Roman" w:hAnsi="Times New Roman" w:cs="Times New Roman"/>
          <w:sz w:val="24"/>
          <w:szCs w:val="24"/>
        </w:rPr>
        <w:t>Students’ Dissertations at Riga</w:t>
      </w:r>
    </w:p>
    <w:p w:rsidR="00061161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396EC1">
        <w:rPr>
          <w:rFonts w:ascii="Times New Roman" w:hAnsi="Times New Roman" w:cs="Times New Roman"/>
          <w:sz w:val="24"/>
          <w:szCs w:val="24"/>
        </w:rPr>
        <w:t>Academic Gymnasium in the 17th Century: Unity of Form</w:t>
      </w:r>
    </w:p>
    <w:p w:rsidR="00061161" w:rsidRPr="00396EC1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061161" w:rsidRPr="00396EC1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396EC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Pr="00396EC1">
        <w:rPr>
          <w:rFonts w:ascii="Times New Roman" w:hAnsi="Times New Roman" w:cs="Times New Roman"/>
          <w:b/>
          <w:sz w:val="24"/>
          <w:szCs w:val="24"/>
        </w:rPr>
        <w:t xml:space="preserve"> Dilytė (Institute of Lithuanian Literature and Folklore, Lithuania) </w:t>
      </w:r>
      <w:r w:rsidRPr="00396EC1">
        <w:rPr>
          <w:rFonts w:ascii="Times New Roman" w:hAnsi="Times New Roman" w:cs="Times New Roman"/>
          <w:sz w:val="24"/>
          <w:szCs w:val="24"/>
        </w:rPr>
        <w:t>Moving on</w:t>
      </w:r>
    </w:p>
    <w:p w:rsidR="00061161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396EC1">
        <w:rPr>
          <w:rFonts w:ascii="Times New Roman" w:hAnsi="Times New Roman" w:cs="Times New Roman"/>
          <w:sz w:val="24"/>
          <w:szCs w:val="24"/>
        </w:rPr>
        <w:t xml:space="preserve">to Perfection: Allegorical Interpretation of </w:t>
      </w:r>
      <w:r w:rsidRPr="00396EC1">
        <w:rPr>
          <w:rFonts w:ascii="Times New Roman" w:hAnsi="Times New Roman" w:cs="Times New Roman"/>
          <w:i/>
          <w:sz w:val="24"/>
          <w:szCs w:val="24"/>
        </w:rPr>
        <w:t>Aeneid</w:t>
      </w:r>
      <w:r w:rsidRPr="00396EC1">
        <w:rPr>
          <w:rFonts w:ascii="Times New Roman" w:hAnsi="Times New Roman" w:cs="Times New Roman"/>
          <w:sz w:val="24"/>
          <w:szCs w:val="24"/>
        </w:rPr>
        <w:t xml:space="preserve"> by M. C. Sarbievius and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EC1">
        <w:rPr>
          <w:rFonts w:ascii="Times New Roman" w:hAnsi="Times New Roman" w:cs="Times New Roman"/>
          <w:sz w:val="24"/>
          <w:szCs w:val="24"/>
        </w:rPr>
        <w:t>Representation in Kražiai Jesuit College Manuscript</w:t>
      </w:r>
    </w:p>
    <w:p w:rsidR="00061161" w:rsidRDefault="00061161" w:rsidP="000611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061161" w:rsidRPr="00396EC1" w:rsidRDefault="00061161" w:rsidP="00061161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396EC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ace</w:t>
      </w:r>
      <w:r w:rsidRPr="00396EC1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trelēvica</w:t>
      </w:r>
      <w:r w:rsidRPr="00396EC1">
        <w:rPr>
          <w:rFonts w:ascii="Times New Roman" w:hAnsi="Times New Roman" w:cs="Times New Roman"/>
          <w:b/>
          <w:sz w:val="24"/>
          <w:szCs w:val="24"/>
        </w:rPr>
        <w:t>-O</w:t>
      </w:r>
      <w:r>
        <w:rPr>
          <w:rFonts w:ascii="Times New Roman" w:hAnsi="Times New Roman" w:cs="Times New Roman"/>
          <w:b/>
          <w:sz w:val="24"/>
          <w:szCs w:val="24"/>
        </w:rPr>
        <w:t xml:space="preserve">šiņa </w:t>
      </w:r>
      <w:r w:rsidRPr="00396EC1">
        <w:rPr>
          <w:rFonts w:ascii="Times New Roman" w:hAnsi="Times New Roman" w:cs="Times New Roman"/>
          <w:b/>
          <w:sz w:val="24"/>
          <w:szCs w:val="24"/>
        </w:rPr>
        <w:t>(University of Latvia, Latvian Language Institute,</w:t>
      </w:r>
    </w:p>
    <w:p w:rsidR="00061161" w:rsidRDefault="00061161" w:rsidP="0006116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96EC1">
        <w:rPr>
          <w:rFonts w:ascii="Times New Roman" w:hAnsi="Times New Roman" w:cs="Times New Roman"/>
          <w:b/>
          <w:sz w:val="24"/>
          <w:szCs w:val="24"/>
        </w:rPr>
        <w:t xml:space="preserve">Latvia) </w:t>
      </w:r>
      <w:r w:rsidRPr="00396EC1">
        <w:rPr>
          <w:rFonts w:ascii="Times New Roman" w:hAnsi="Times New Roman" w:cs="Times New Roman"/>
          <w:i/>
          <w:sz w:val="24"/>
          <w:szCs w:val="24"/>
        </w:rPr>
        <w:t>Scriptio continua</w:t>
      </w:r>
      <w:r w:rsidRPr="00396EC1">
        <w:rPr>
          <w:rFonts w:ascii="Times New Roman" w:hAnsi="Times New Roman" w:cs="Times New Roman"/>
          <w:sz w:val="24"/>
          <w:szCs w:val="24"/>
        </w:rPr>
        <w:t xml:space="preserve"> in Antiquity and Nowadays: Some Aspects</w:t>
      </w:r>
    </w:p>
    <w:p w:rsidR="00061161" w:rsidRDefault="00061161" w:rsidP="0006116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61161" w:rsidRPr="00396EC1" w:rsidRDefault="00061161" w:rsidP="0006116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61161" w:rsidRDefault="00061161" w:rsidP="00061161">
      <w:pPr>
        <w:rPr>
          <w:rFonts w:ascii="Times New Roman" w:hAnsi="Times New Roman" w:cs="Times New Roman"/>
          <w:sz w:val="24"/>
          <w:szCs w:val="24"/>
        </w:rPr>
      </w:pPr>
      <w:r w:rsidRPr="00214F14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4F14">
        <w:rPr>
          <w:rFonts w:ascii="Times New Roman" w:hAnsi="Times New Roman" w:cs="Times New Roman"/>
          <w:b/>
          <w:sz w:val="24"/>
          <w:szCs w:val="24"/>
        </w:rPr>
        <w:t>0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14F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14F14">
        <w:rPr>
          <w:rFonts w:ascii="Times New Roman" w:hAnsi="Times New Roman" w:cs="Times New Roman"/>
          <w:b/>
          <w:sz w:val="24"/>
          <w:szCs w:val="24"/>
        </w:rPr>
        <w:t>0</w:t>
      </w:r>
      <w:r w:rsidRPr="00C0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Lunch break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0 –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15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30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Session 5, chair Sofia Egorova</w:t>
      </w:r>
    </w:p>
    <w:p w:rsidR="00061161" w:rsidRDefault="00061161" w:rsidP="00061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 w:eastAsia="lv-LV"/>
        </w:rPr>
      </w:pPr>
      <w:r w:rsidRPr="00396EC1">
        <w:rPr>
          <w:rFonts w:ascii="Times New Roman" w:hAnsi="Times New Roman" w:cs="Times New Roman"/>
          <w:b/>
          <w:sz w:val="24"/>
          <w:szCs w:val="24"/>
        </w:rPr>
        <w:t>Olga Budaragina (St. Petersburg State University, Russia)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lv-LV"/>
        </w:rPr>
        <w:t>Marcus Aurelius in</w:t>
      </w:r>
    </w:p>
    <w:p w:rsidR="00061161" w:rsidRDefault="00061161" w:rsidP="00061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M. Cornelius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Fronto’s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Letters: from/with Rhetoric to Philosophy</w:t>
      </w:r>
    </w:p>
    <w:p w:rsidR="00061161" w:rsidRDefault="00061161" w:rsidP="00061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 w:eastAsia="lv-LV"/>
        </w:rPr>
      </w:pPr>
    </w:p>
    <w:p w:rsidR="00061161" w:rsidRPr="00396EC1" w:rsidRDefault="00061161" w:rsidP="00061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96EC1">
        <w:rPr>
          <w:rFonts w:ascii="Times New Roman" w:hAnsi="Times New Roman" w:cs="Times New Roman"/>
          <w:b/>
          <w:sz w:val="24"/>
          <w:szCs w:val="24"/>
        </w:rPr>
        <w:t>Punsara James Amarasinghe  (Sant' Anna School of Advanced Studies, Italy)</w:t>
      </w:r>
    </w:p>
    <w:p w:rsidR="00061161" w:rsidRDefault="00061161" w:rsidP="00061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Influence of Stoic Philosophy in Carving Cicero’s Notion on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lv-LV"/>
        </w:rPr>
        <w:t>Ius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lv-LV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>: from Legal</w:t>
      </w:r>
    </w:p>
    <w:p w:rsidR="00061161" w:rsidRDefault="00061161" w:rsidP="00061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hAnsi="Times New Roman" w:cs="Times New Roman"/>
          <w:sz w:val="24"/>
          <w:szCs w:val="24"/>
          <w:lang w:val="en-US" w:eastAsia="lv-LV"/>
        </w:rPr>
        <w:t>Philosophical Perspective</w:t>
      </w:r>
    </w:p>
    <w:p w:rsidR="00061161" w:rsidRDefault="00061161" w:rsidP="00061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 w:eastAsia="lv-LV"/>
        </w:rPr>
      </w:pPr>
    </w:p>
    <w:p w:rsidR="00061161" w:rsidRDefault="00061161" w:rsidP="00061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 w:eastAsia="lv-LV"/>
        </w:rPr>
      </w:pPr>
      <w:r w:rsidRPr="00396EC1">
        <w:rPr>
          <w:rFonts w:ascii="Times New Roman" w:hAnsi="Times New Roman" w:cs="Times New Roman"/>
          <w:b/>
          <w:sz w:val="24"/>
          <w:szCs w:val="24"/>
        </w:rPr>
        <w:t>Ana Marija Mackevič (Vilnius University, Lithuania)</w:t>
      </w:r>
      <w:r>
        <w:rPr>
          <w:rFonts w:ascii="Times New Roman" w:hAnsi="Times New Roman" w:cs="Times New Roman"/>
          <w:i/>
          <w:iCs/>
          <w:sz w:val="24"/>
          <w:szCs w:val="24"/>
          <w:lang w:val="en-US"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lv-LV"/>
        </w:rPr>
        <w:t>Republican Identity</w:t>
      </w:r>
    </w:p>
    <w:p w:rsidR="00061161" w:rsidRDefault="00061161" w:rsidP="00061161">
      <w:pPr>
        <w:ind w:left="426"/>
        <w:jc w:val="both"/>
        <w:rPr>
          <w:rFonts w:ascii="Times New Roman" w:hAnsi="Times New Roman" w:cs="Times New Roman"/>
          <w:sz w:val="24"/>
          <w:szCs w:val="24"/>
          <w:lang w:val="en-US" w:eastAsia="lv-LV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lv-LV"/>
        </w:rPr>
        <w:t>within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Roman Empire</w:t>
      </w:r>
    </w:p>
    <w:p w:rsidR="00061161" w:rsidRDefault="00061161" w:rsidP="000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214F1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14F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4F14">
        <w:rPr>
          <w:rFonts w:ascii="Times New Roman" w:hAnsi="Times New Roman" w:cs="Times New Roman"/>
          <w:b/>
          <w:sz w:val="24"/>
          <w:szCs w:val="24"/>
        </w:rPr>
        <w:t>0 –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14F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14F14">
        <w:rPr>
          <w:rFonts w:ascii="Times New Roman" w:hAnsi="Times New Roman" w:cs="Times New Roman"/>
          <w:b/>
          <w:sz w:val="24"/>
          <w:szCs w:val="24"/>
        </w:rPr>
        <w:t>0</w:t>
      </w:r>
      <w:r w:rsidRPr="00C07067">
        <w:rPr>
          <w:rFonts w:ascii="Times New Roman" w:hAnsi="Times New Roman" w:cs="Times New Roman"/>
          <w:sz w:val="24"/>
          <w:szCs w:val="24"/>
        </w:rPr>
        <w:t xml:space="preserve"> </w:t>
      </w:r>
      <w:r w:rsidRPr="00214F14">
        <w:rPr>
          <w:rFonts w:ascii="Times New Roman" w:hAnsi="Times New Roman" w:cs="Times New Roman"/>
          <w:sz w:val="24"/>
          <w:szCs w:val="24"/>
        </w:rPr>
        <w:t>Coffee/tea break</w:t>
      </w: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61161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6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0 –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17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30</w:t>
      </w:r>
      <w:r w:rsidRPr="00C070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Session 6, chair </w:t>
      </w:r>
      <w:r w:rsidRPr="00A341E8">
        <w:rPr>
          <w:rFonts w:ascii="Times New Roman" w:hAnsi="Times New Roman" w:cs="Times New Roman"/>
          <w:b/>
          <w:sz w:val="24"/>
          <w:szCs w:val="24"/>
          <w:lang w:val="de-DE"/>
        </w:rPr>
        <w:t>Ilona Gorņeva</w:t>
      </w:r>
    </w:p>
    <w:p w:rsidR="00061161" w:rsidRPr="00396EC1" w:rsidRDefault="00061161" w:rsidP="0006116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96EC1">
        <w:rPr>
          <w:rFonts w:ascii="Times New Roman" w:hAnsi="Times New Roman" w:cs="Times New Roman"/>
          <w:b/>
          <w:sz w:val="24"/>
          <w:szCs w:val="24"/>
          <w:lang w:val="lv-LV"/>
        </w:rPr>
        <w:t>K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iwako</w:t>
      </w:r>
      <w:r w:rsidRPr="00396E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gata</w:t>
      </w:r>
      <w:r w:rsidRPr="00396E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(Okinawa Prefectural University of Arts, Japan) </w:t>
      </w:r>
      <w:r w:rsidRPr="00396EC1">
        <w:rPr>
          <w:rFonts w:ascii="Times New Roman" w:hAnsi="Times New Roman" w:cs="Times New Roman"/>
          <w:sz w:val="24"/>
          <w:szCs w:val="24"/>
          <w:lang w:val="lv-LV"/>
        </w:rPr>
        <w:t>Migration of the</w:t>
      </w:r>
    </w:p>
    <w:p w:rsidR="00061161" w:rsidRPr="00396EC1" w:rsidRDefault="00061161" w:rsidP="0006116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96EC1">
        <w:rPr>
          <w:rFonts w:ascii="Times New Roman" w:hAnsi="Times New Roman" w:cs="Times New Roman"/>
          <w:sz w:val="24"/>
          <w:szCs w:val="24"/>
          <w:lang w:val="lv-LV"/>
        </w:rPr>
        <w:t>Image of the Sirens to the New World</w:t>
      </w:r>
    </w:p>
    <w:p w:rsidR="00061161" w:rsidRPr="00A7192A" w:rsidRDefault="00061161" w:rsidP="0006116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96EC1">
        <w:rPr>
          <w:rFonts w:ascii="Times New Roman" w:hAnsi="Times New Roman" w:cs="Times New Roman"/>
          <w:b/>
          <w:sz w:val="24"/>
          <w:szCs w:val="24"/>
          <w:lang w:val="lv-LV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ngars</w:t>
      </w:r>
      <w:r w:rsidRPr="00396E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G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usāns</w:t>
      </w:r>
      <w:r w:rsidRPr="00396E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(Rezekne Academy of Technologies, Latvia) </w:t>
      </w:r>
      <w:r w:rsidRPr="00A7192A">
        <w:rPr>
          <w:rFonts w:ascii="Times New Roman" w:hAnsi="Times New Roman" w:cs="Times New Roman"/>
          <w:sz w:val="24"/>
          <w:szCs w:val="24"/>
          <w:lang w:val="lv-LV"/>
        </w:rPr>
        <w:t xml:space="preserve">Odyssey’s </w:t>
      </w:r>
      <w:r w:rsidRPr="00A7192A">
        <w:rPr>
          <w:rFonts w:ascii="Times New Roman" w:hAnsi="Times New Roman" w:cs="Times New Roman"/>
          <w:i/>
          <w:sz w:val="24"/>
          <w:szCs w:val="24"/>
          <w:lang w:val="lv-LV"/>
        </w:rPr>
        <w:t>kinesis</w:t>
      </w:r>
      <w:r w:rsidRPr="00A7192A">
        <w:rPr>
          <w:rFonts w:ascii="Times New Roman" w:hAnsi="Times New Roman" w:cs="Times New Roman"/>
          <w:sz w:val="24"/>
          <w:szCs w:val="24"/>
          <w:lang w:val="lv-LV"/>
        </w:rPr>
        <w:t xml:space="preserve"> in</w:t>
      </w:r>
    </w:p>
    <w:p w:rsidR="00061161" w:rsidRDefault="00061161" w:rsidP="0006116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192A">
        <w:rPr>
          <w:rFonts w:ascii="Times New Roman" w:hAnsi="Times New Roman" w:cs="Times New Roman"/>
          <w:sz w:val="24"/>
          <w:szCs w:val="24"/>
          <w:lang w:val="lv-LV"/>
        </w:rPr>
        <w:t>Metal Songs</w:t>
      </w:r>
    </w:p>
    <w:p w:rsidR="00061161" w:rsidRPr="00A7192A" w:rsidRDefault="00061161" w:rsidP="0006116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61161" w:rsidRDefault="00061161" w:rsidP="0006116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96EC1">
        <w:rPr>
          <w:rFonts w:ascii="Times New Roman" w:hAnsi="Times New Roman" w:cs="Times New Roman"/>
          <w:b/>
          <w:sz w:val="24"/>
          <w:szCs w:val="24"/>
          <w:lang w:val="lv-LV"/>
        </w:rPr>
        <w:t>G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ilberto</w:t>
      </w:r>
      <w:r w:rsidRPr="00396E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Pr="00396E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ilva</w:t>
      </w:r>
      <w:r w:rsidRPr="00396E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F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rancisko</w:t>
      </w:r>
      <w:r w:rsidRPr="00396E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(Federal University of São Paulo, Brazil) </w:t>
      </w:r>
      <w:r w:rsidRPr="00A7192A">
        <w:rPr>
          <w:rFonts w:ascii="Times New Roman" w:hAnsi="Times New Roman" w:cs="Times New Roman"/>
          <w:sz w:val="24"/>
          <w:szCs w:val="24"/>
          <w:lang w:val="lv-LV"/>
        </w:rPr>
        <w:t>The ‘New’ Meaning of Archaeology in Greek Museums</w:t>
      </w:r>
    </w:p>
    <w:p w:rsidR="00061161" w:rsidRDefault="00061161" w:rsidP="0006116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61161" w:rsidRPr="00C925FF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25FF">
        <w:rPr>
          <w:rFonts w:ascii="Times New Roman" w:hAnsi="Times New Roman" w:cs="Times New Roman"/>
          <w:b/>
          <w:sz w:val="24"/>
          <w:szCs w:val="24"/>
          <w:lang w:val="lv-LV"/>
        </w:rPr>
        <w:t xml:space="preserve">17.30 </w:t>
      </w:r>
      <w:r w:rsidRPr="00C925FF">
        <w:rPr>
          <w:rFonts w:ascii="Times New Roman" w:hAnsi="Times New Roman" w:cs="Times New Roman"/>
          <w:sz w:val="24"/>
          <w:szCs w:val="24"/>
          <w:lang w:val="lv-LV"/>
        </w:rPr>
        <w:t>ΚΙΝΗΣΙΣ inRiga</w:t>
      </w:r>
    </w:p>
    <w:p w:rsidR="00061161" w:rsidRPr="00A7192A" w:rsidRDefault="00061161" w:rsidP="0006116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192A">
        <w:rPr>
          <w:rFonts w:ascii="Times New Roman" w:hAnsi="Times New Roman" w:cs="Times New Roman"/>
          <w:sz w:val="24"/>
          <w:szCs w:val="24"/>
          <w:lang w:val="lv-LV"/>
        </w:rPr>
        <w:t>C</w:t>
      </w:r>
      <w:r>
        <w:rPr>
          <w:rFonts w:ascii="Times New Roman" w:hAnsi="Times New Roman" w:cs="Times New Roman"/>
          <w:sz w:val="24"/>
          <w:szCs w:val="24"/>
          <w:lang w:val="lv-LV"/>
        </w:rPr>
        <w:t>onclusion</w:t>
      </w:r>
      <w:r w:rsidRPr="00A7192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of the Conference</w:t>
      </w:r>
    </w:p>
    <w:sectPr w:rsidR="00061161" w:rsidRPr="00A71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F5"/>
    <w:rsid w:val="00061161"/>
    <w:rsid w:val="002039E4"/>
    <w:rsid w:val="00860D23"/>
    <w:rsid w:val="009A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6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1161"/>
    <w:pPr>
      <w:ind w:left="72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6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1161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</cp:lastModifiedBy>
  <cp:revision>2</cp:revision>
  <dcterms:created xsi:type="dcterms:W3CDTF">2019-09-24T13:00:00Z</dcterms:created>
  <dcterms:modified xsi:type="dcterms:W3CDTF">2019-09-24T13:00:00Z</dcterms:modified>
</cp:coreProperties>
</file>