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BE17" w14:textId="17DB7A9C" w:rsidR="00A13C85" w:rsidRPr="009E2D16" w:rsidRDefault="00A13C85" w:rsidP="00A13C85">
      <w:pPr>
        <w:rPr>
          <w:sz w:val="22"/>
          <w:lang w:val="en-GB"/>
        </w:rPr>
      </w:pPr>
      <w:r w:rsidRPr="009E2D16">
        <w:rPr>
          <w:sz w:val="22"/>
          <w:lang w:val="en-GB"/>
        </w:rPr>
        <w:t xml:space="preserve">        </w:t>
      </w:r>
    </w:p>
    <w:p w14:paraId="2CF83EDD" w14:textId="5EFADFD9" w:rsidR="00A13C85" w:rsidRDefault="00A13C85" w:rsidP="00A13C85">
      <w:pPr>
        <w:jc w:val="both"/>
        <w:rPr>
          <w:rFonts w:eastAsia="Times New Roman"/>
          <w:color w:val="000000"/>
          <w:sz w:val="24"/>
          <w:szCs w:val="24"/>
          <w:lang w:eastAsia="lv-LV"/>
        </w:rPr>
      </w:pPr>
    </w:p>
    <w:p w14:paraId="4A907B34" w14:textId="5D1F89EC" w:rsidR="00A13C85" w:rsidRDefault="00A13C85" w:rsidP="00A13C85">
      <w:pPr>
        <w:jc w:val="both"/>
        <w:rPr>
          <w:rFonts w:eastAsia="Times New Roman"/>
          <w:color w:val="000000"/>
          <w:sz w:val="24"/>
          <w:szCs w:val="24"/>
          <w:lang w:eastAsia="lv-LV"/>
        </w:rPr>
      </w:pPr>
    </w:p>
    <w:p w14:paraId="23D34858" w14:textId="727ED45B" w:rsidR="00A13C85" w:rsidRDefault="00A13C85" w:rsidP="00A13C85">
      <w:pPr>
        <w:jc w:val="both"/>
        <w:rPr>
          <w:rFonts w:eastAsia="Times New Roman"/>
          <w:color w:val="000000"/>
          <w:sz w:val="24"/>
          <w:szCs w:val="24"/>
          <w:lang w:eastAsia="lv-LV"/>
        </w:rPr>
      </w:pPr>
    </w:p>
    <w:p w14:paraId="21487A52" w14:textId="141AB9E3" w:rsidR="00A13C85" w:rsidRDefault="00A13C85" w:rsidP="00A13C85">
      <w:pPr>
        <w:jc w:val="center"/>
        <w:rPr>
          <w:rFonts w:eastAsia="Times New Roman"/>
          <w:b/>
          <w:bCs/>
          <w:color w:val="000000"/>
          <w:sz w:val="24"/>
          <w:szCs w:val="24"/>
          <w:lang w:eastAsia="lv-LV"/>
        </w:rPr>
      </w:pPr>
      <w:r>
        <w:rPr>
          <w:rFonts w:eastAsia="Times New Roman"/>
          <w:b/>
          <w:bCs/>
          <w:color w:val="000000"/>
          <w:sz w:val="24"/>
          <w:szCs w:val="24"/>
          <w:lang w:eastAsia="lv-LV"/>
        </w:rPr>
        <w:t>CONSENT</w:t>
      </w:r>
    </w:p>
    <w:p w14:paraId="53EEE726" w14:textId="49A28E49" w:rsidR="00A13C85" w:rsidRDefault="00A13C85" w:rsidP="00A13C85">
      <w:pPr>
        <w:jc w:val="center"/>
        <w:rPr>
          <w:rFonts w:eastAsia="Times New Roman"/>
          <w:color w:val="000000"/>
          <w:sz w:val="24"/>
          <w:szCs w:val="24"/>
          <w:lang w:eastAsia="lv-LV"/>
        </w:rPr>
      </w:pPr>
      <w:proofErr w:type="spellStart"/>
      <w:r w:rsidRPr="00A13C85">
        <w:rPr>
          <w:rFonts w:eastAsia="Times New Roman"/>
          <w:color w:val="000000"/>
          <w:sz w:val="24"/>
          <w:szCs w:val="24"/>
          <w:lang w:eastAsia="lv-LV"/>
        </w:rPr>
        <w:t>for</w:t>
      </w:r>
      <w:proofErr w:type="spellEnd"/>
      <w:r w:rsidRPr="00A13C85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Pr="00A13C85">
        <w:rPr>
          <w:rFonts w:eastAsia="Times New Roman"/>
          <w:color w:val="000000"/>
          <w:sz w:val="24"/>
          <w:szCs w:val="24"/>
          <w:lang w:eastAsia="lv-LV"/>
        </w:rPr>
        <w:t>processing</w:t>
      </w:r>
      <w:proofErr w:type="spellEnd"/>
      <w:r w:rsidRPr="00A13C85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Pr="00A13C85">
        <w:rPr>
          <w:rFonts w:eastAsia="Times New Roman"/>
          <w:color w:val="000000"/>
          <w:sz w:val="24"/>
          <w:szCs w:val="24"/>
          <w:lang w:eastAsia="lv-LV"/>
        </w:rPr>
        <w:t>personal</w:t>
      </w:r>
      <w:proofErr w:type="spellEnd"/>
      <w:r w:rsidRPr="00A13C85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Pr="00A13C85">
        <w:rPr>
          <w:rFonts w:eastAsia="Times New Roman"/>
          <w:color w:val="000000"/>
          <w:sz w:val="24"/>
          <w:szCs w:val="24"/>
          <w:lang w:eastAsia="lv-LV"/>
        </w:rPr>
        <w:t>data</w:t>
      </w:r>
      <w:proofErr w:type="spellEnd"/>
    </w:p>
    <w:p w14:paraId="7C3950FF" w14:textId="77777777" w:rsidR="00A13C85" w:rsidRDefault="00A13C85" w:rsidP="00A13C85">
      <w:pPr>
        <w:jc w:val="center"/>
        <w:rPr>
          <w:rFonts w:eastAsia="Times New Roman"/>
          <w:color w:val="000000"/>
          <w:sz w:val="24"/>
          <w:szCs w:val="24"/>
          <w:lang w:eastAsia="lv-LV"/>
        </w:rPr>
      </w:pPr>
    </w:p>
    <w:p w14:paraId="2B9C5FDD" w14:textId="6E491CA1" w:rsidR="006612D1" w:rsidRPr="00A472D0" w:rsidRDefault="00B4674E" w:rsidP="00B10CEE">
      <w:pPr>
        <w:jc w:val="both"/>
        <w:rPr>
          <w:rFonts w:eastAsia="Times New Roman"/>
          <w:sz w:val="24"/>
          <w:szCs w:val="24"/>
          <w:lang w:eastAsia="lv-LV"/>
        </w:rPr>
      </w:pPr>
      <w:r w:rsidRPr="00B4674E">
        <w:rPr>
          <w:rFonts w:eastAsia="Times New Roman"/>
          <w:color w:val="000000"/>
          <w:sz w:val="24"/>
          <w:szCs w:val="24"/>
          <w:lang w:eastAsia="lv-LV"/>
        </w:rPr>
        <w:t>I hereby confirm that I agree to the processin</w:t>
      </w:r>
      <w:r>
        <w:rPr>
          <w:rFonts w:eastAsia="Times New Roman"/>
          <w:color w:val="000000"/>
          <w:sz w:val="24"/>
          <w:szCs w:val="24"/>
          <w:lang w:eastAsia="lv-LV"/>
        </w:rPr>
        <w:t xml:space="preserve">g of all personal </w:t>
      </w:r>
      <w:proofErr w:type="spellStart"/>
      <w:r>
        <w:rPr>
          <w:rFonts w:eastAsia="Times New Roman"/>
          <w:color w:val="000000"/>
          <w:sz w:val="24"/>
          <w:szCs w:val="24"/>
          <w:lang w:eastAsia="lv-LV"/>
        </w:rPr>
        <w:t>data</w:t>
      </w:r>
      <w:proofErr w:type="spellEnd"/>
      <w:r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eastAsia="lv-LV"/>
        </w:rPr>
        <w:t>provided</w:t>
      </w:r>
      <w:proofErr w:type="spellEnd"/>
      <w:r w:rsidRPr="00B4674E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Pr="00B4674E">
        <w:rPr>
          <w:rFonts w:eastAsia="Times New Roman"/>
          <w:color w:val="000000"/>
          <w:sz w:val="24"/>
          <w:szCs w:val="24"/>
          <w:lang w:eastAsia="lv-LV"/>
        </w:rPr>
        <w:t>i</w:t>
      </w:r>
      <w:r>
        <w:rPr>
          <w:rFonts w:eastAsia="Times New Roman"/>
          <w:color w:val="000000"/>
          <w:sz w:val="24"/>
          <w:szCs w:val="24"/>
          <w:lang w:eastAsia="lv-LV"/>
        </w:rPr>
        <w:t>n</w:t>
      </w:r>
      <w:proofErr w:type="spellEnd"/>
      <w:r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eastAsia="lv-LV"/>
        </w:rPr>
        <w:t>my</w:t>
      </w:r>
      <w:proofErr w:type="spellEnd"/>
      <w:r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eastAsia="lv-LV"/>
        </w:rPr>
        <w:t>application</w:t>
      </w:r>
      <w:proofErr w:type="spellEnd"/>
      <w:r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eastAsia="lv-LV"/>
        </w:rPr>
        <w:t>form</w:t>
      </w:r>
      <w:proofErr w:type="spellEnd"/>
      <w:r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r w:rsidR="00A472D0">
        <w:rPr>
          <w:rFonts w:eastAsia="Times New Roman"/>
          <w:color w:val="000000"/>
          <w:sz w:val="24"/>
          <w:szCs w:val="24"/>
          <w:lang w:eastAsia="lv-LV"/>
        </w:rPr>
        <w:t>“</w:t>
      </w:r>
      <w:proofErr w:type="spellStart"/>
      <w:r w:rsidR="00A472D0" w:rsidRPr="00A472D0">
        <w:rPr>
          <w:rFonts w:eastAsia="Times New Roman"/>
          <w:sz w:val="24"/>
          <w:szCs w:val="24"/>
          <w:lang w:eastAsia="lv-LV"/>
        </w:rPr>
        <w:t>Living</w:t>
      </w:r>
      <w:proofErr w:type="spellEnd"/>
      <w:r w:rsidR="00A472D0" w:rsidRPr="00A472D0">
        <w:rPr>
          <w:rFonts w:eastAsia="Times New Roman"/>
          <w:sz w:val="24"/>
          <w:szCs w:val="24"/>
          <w:lang w:eastAsia="lv-LV"/>
        </w:rPr>
        <w:t xml:space="preserve"> </w:t>
      </w:r>
      <w:proofErr w:type="spellStart"/>
      <w:r w:rsidR="00A472D0" w:rsidRPr="00A472D0">
        <w:rPr>
          <w:rFonts w:eastAsia="Times New Roman"/>
          <w:sz w:val="24"/>
          <w:szCs w:val="24"/>
          <w:lang w:eastAsia="lv-LV"/>
        </w:rPr>
        <w:t>Traditions</w:t>
      </w:r>
      <w:proofErr w:type="spellEnd"/>
      <w:r w:rsidR="00A472D0" w:rsidRPr="00A472D0">
        <w:rPr>
          <w:rFonts w:eastAsia="Times New Roman"/>
          <w:sz w:val="24"/>
          <w:szCs w:val="24"/>
          <w:lang w:eastAsia="lv-LV"/>
        </w:rPr>
        <w:t xml:space="preserve">: </w:t>
      </w:r>
      <w:proofErr w:type="spellStart"/>
      <w:r w:rsidR="00A472D0" w:rsidRPr="00A472D0">
        <w:rPr>
          <w:rFonts w:eastAsia="Times New Roman"/>
          <w:sz w:val="24"/>
          <w:szCs w:val="24"/>
          <w:lang w:eastAsia="lv-LV"/>
        </w:rPr>
        <w:t>Latvia’s</w:t>
      </w:r>
      <w:proofErr w:type="spellEnd"/>
      <w:r w:rsidR="00A472D0" w:rsidRPr="00A472D0">
        <w:rPr>
          <w:rFonts w:eastAsia="Times New Roman"/>
          <w:sz w:val="24"/>
          <w:szCs w:val="24"/>
          <w:lang w:eastAsia="lv-LV"/>
        </w:rPr>
        <w:t xml:space="preserve"> </w:t>
      </w:r>
      <w:proofErr w:type="spellStart"/>
      <w:r w:rsidR="00A472D0" w:rsidRPr="00A472D0">
        <w:rPr>
          <w:rFonts w:eastAsia="Times New Roman"/>
          <w:sz w:val="24"/>
          <w:szCs w:val="24"/>
          <w:lang w:eastAsia="lv-LV"/>
        </w:rPr>
        <w:t>Intangible</w:t>
      </w:r>
      <w:proofErr w:type="spellEnd"/>
      <w:r w:rsidR="00A472D0" w:rsidRPr="00A472D0">
        <w:rPr>
          <w:rFonts w:eastAsia="Times New Roman"/>
          <w:sz w:val="24"/>
          <w:szCs w:val="24"/>
          <w:lang w:eastAsia="lv-LV"/>
        </w:rPr>
        <w:t xml:space="preserve"> </w:t>
      </w:r>
      <w:proofErr w:type="spellStart"/>
      <w:r w:rsidR="00A472D0" w:rsidRPr="00A472D0">
        <w:rPr>
          <w:rFonts w:eastAsia="Times New Roman"/>
          <w:sz w:val="24"/>
          <w:szCs w:val="24"/>
          <w:lang w:eastAsia="lv-LV"/>
        </w:rPr>
        <w:t>Cultural</w:t>
      </w:r>
      <w:proofErr w:type="spellEnd"/>
      <w:r w:rsidR="00A472D0" w:rsidRPr="00A472D0">
        <w:rPr>
          <w:rFonts w:eastAsia="Times New Roman"/>
          <w:sz w:val="24"/>
          <w:szCs w:val="24"/>
          <w:lang w:eastAsia="lv-LV"/>
        </w:rPr>
        <w:t xml:space="preserve"> </w:t>
      </w:r>
      <w:proofErr w:type="spellStart"/>
      <w:r w:rsidR="00A472D0" w:rsidRPr="00A472D0">
        <w:rPr>
          <w:rFonts w:eastAsia="Times New Roman"/>
          <w:sz w:val="24"/>
          <w:szCs w:val="24"/>
          <w:lang w:eastAsia="lv-LV"/>
        </w:rPr>
        <w:t>Heritage</w:t>
      </w:r>
      <w:proofErr w:type="spellEnd"/>
      <w:r w:rsidR="00A472D0" w:rsidRPr="00A472D0">
        <w:rPr>
          <w:rFonts w:eastAsia="Times New Roman"/>
          <w:sz w:val="24"/>
          <w:szCs w:val="24"/>
          <w:lang w:eastAsia="lv-LV"/>
        </w:rPr>
        <w:t xml:space="preserve"> 28.06.-07.07.2026.</w:t>
      </w:r>
      <w:r w:rsidR="00A472D0">
        <w:rPr>
          <w:rFonts w:eastAsia="Times New Roman"/>
          <w:color w:val="000000"/>
          <w:sz w:val="24"/>
          <w:szCs w:val="24"/>
          <w:lang w:eastAsia="lv-LV"/>
        </w:rPr>
        <w:t>”</w:t>
      </w:r>
      <w:r w:rsidR="00A13C85" w:rsidRPr="00197D9E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r w:rsidRPr="00B4674E">
        <w:rPr>
          <w:rFonts w:eastAsia="Times New Roman"/>
          <w:color w:val="000000"/>
          <w:sz w:val="24"/>
          <w:szCs w:val="24"/>
          <w:lang w:eastAsia="lv-LV"/>
        </w:rPr>
        <w:t xml:space="preserve">I </w:t>
      </w:r>
      <w:proofErr w:type="spellStart"/>
      <w:r w:rsidRPr="00B4674E">
        <w:rPr>
          <w:rFonts w:eastAsia="Times New Roman"/>
          <w:color w:val="000000"/>
          <w:sz w:val="24"/>
          <w:szCs w:val="24"/>
          <w:lang w:eastAsia="lv-LV"/>
        </w:rPr>
        <w:t>am</w:t>
      </w:r>
      <w:proofErr w:type="spellEnd"/>
      <w:r w:rsidRPr="00B4674E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Pr="00B4674E">
        <w:rPr>
          <w:rFonts w:eastAsia="Times New Roman"/>
          <w:color w:val="000000"/>
          <w:sz w:val="24"/>
          <w:szCs w:val="24"/>
          <w:lang w:eastAsia="lv-LV"/>
        </w:rPr>
        <w:t>informed</w:t>
      </w:r>
      <w:proofErr w:type="spellEnd"/>
      <w:r w:rsidRPr="00B4674E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Pr="00B4674E">
        <w:rPr>
          <w:rFonts w:eastAsia="Times New Roman"/>
          <w:color w:val="000000"/>
          <w:sz w:val="24"/>
          <w:szCs w:val="24"/>
          <w:lang w:eastAsia="lv-LV"/>
        </w:rPr>
        <w:t>that</w:t>
      </w:r>
      <w:proofErr w:type="spellEnd"/>
      <w:r w:rsidRPr="00B4674E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Pr="00B4674E">
        <w:rPr>
          <w:rFonts w:eastAsia="Times New Roman"/>
          <w:color w:val="000000"/>
          <w:sz w:val="24"/>
          <w:szCs w:val="24"/>
          <w:lang w:eastAsia="lv-LV"/>
        </w:rPr>
        <w:t>my</w:t>
      </w:r>
      <w:proofErr w:type="spellEnd"/>
      <w:r w:rsidRPr="00B4674E">
        <w:rPr>
          <w:rFonts w:eastAsia="Times New Roman"/>
          <w:color w:val="000000"/>
          <w:sz w:val="24"/>
          <w:szCs w:val="24"/>
          <w:lang w:eastAsia="lv-LV"/>
        </w:rPr>
        <w:t xml:space="preserve"> personal data provided in the </w:t>
      </w:r>
      <w:r>
        <w:rPr>
          <w:rFonts w:eastAsia="Times New Roman"/>
          <w:color w:val="000000"/>
          <w:sz w:val="24"/>
          <w:szCs w:val="24"/>
          <w:lang w:eastAsia="lv-LV"/>
        </w:rPr>
        <w:t>application form</w:t>
      </w:r>
      <w:r w:rsidRPr="00B4674E">
        <w:rPr>
          <w:rFonts w:eastAsia="Times New Roman"/>
          <w:color w:val="000000"/>
          <w:sz w:val="24"/>
          <w:szCs w:val="24"/>
          <w:lang w:eastAsia="lv-LV"/>
        </w:rPr>
        <w:t xml:space="preserve"> will be used to fulfill the contract </w:t>
      </w:r>
      <w:r w:rsidR="006612D1">
        <w:rPr>
          <w:rFonts w:eastAsia="Times New Roman"/>
          <w:color w:val="000000"/>
          <w:sz w:val="24"/>
          <w:szCs w:val="24"/>
          <w:lang w:eastAsia="lv-LV"/>
        </w:rPr>
        <w:t>on</w:t>
      </w:r>
      <w:r w:rsidR="006612D1" w:rsidRPr="006612D1">
        <w:t xml:space="preserve"> </w:t>
      </w:r>
      <w:r w:rsidR="006612D1" w:rsidRPr="006612D1">
        <w:rPr>
          <w:rFonts w:eastAsia="Times New Roman"/>
          <w:color w:val="000000"/>
          <w:sz w:val="24"/>
          <w:szCs w:val="24"/>
          <w:lang w:eastAsia="lv-LV"/>
        </w:rPr>
        <w:t>allocation of funding for the participation of foreign students and academic staff in the international summer school organized by the University of Latvia</w:t>
      </w:r>
      <w:r w:rsidR="006612D1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r w:rsidRPr="00B4674E">
        <w:rPr>
          <w:rFonts w:eastAsia="Times New Roman"/>
          <w:color w:val="000000"/>
          <w:sz w:val="24"/>
          <w:szCs w:val="24"/>
          <w:lang w:eastAsia="lv-LV"/>
        </w:rPr>
        <w:t>concluded between the University of Latvia and the State Education Development Agency (hereinafter - VIAA), taxpayer registration No. 90001800413, address: Valņu iela 1, Riga, LV-1050</w:t>
      </w:r>
      <w:r w:rsidR="006612D1">
        <w:rPr>
          <w:rFonts w:eastAsia="Times New Roman"/>
          <w:color w:val="000000"/>
          <w:sz w:val="24"/>
          <w:szCs w:val="24"/>
          <w:lang w:eastAsia="lv-LV"/>
        </w:rPr>
        <w:t>,</w:t>
      </w:r>
      <w:r w:rsidRPr="00B4674E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r w:rsidR="001711C1">
        <w:rPr>
          <w:rFonts w:eastAsia="Times New Roman"/>
          <w:color w:val="000000"/>
          <w:sz w:val="24"/>
          <w:szCs w:val="24"/>
          <w:lang w:eastAsia="lv-LV"/>
        </w:rPr>
        <w:t>by executing and verifying</w:t>
      </w:r>
      <w:r w:rsidRPr="00B4674E">
        <w:rPr>
          <w:rFonts w:eastAsia="Times New Roman"/>
          <w:color w:val="000000"/>
          <w:sz w:val="24"/>
          <w:szCs w:val="24"/>
          <w:lang w:eastAsia="lv-LV"/>
        </w:rPr>
        <w:t xml:space="preserve"> the u</w:t>
      </w:r>
      <w:r w:rsidR="001711C1">
        <w:rPr>
          <w:rFonts w:eastAsia="Times New Roman"/>
          <w:color w:val="000000"/>
          <w:sz w:val="24"/>
          <w:szCs w:val="24"/>
          <w:lang w:eastAsia="lv-LV"/>
        </w:rPr>
        <w:t>s</w:t>
      </w:r>
      <w:r w:rsidR="00F02E57">
        <w:rPr>
          <w:rFonts w:eastAsia="Times New Roman"/>
          <w:color w:val="000000"/>
          <w:sz w:val="24"/>
          <w:szCs w:val="24"/>
          <w:lang w:eastAsia="lv-LV"/>
        </w:rPr>
        <w:t>e of funding allocated by VIAA.</w:t>
      </w:r>
    </w:p>
    <w:p w14:paraId="529F5E3B" w14:textId="77777777" w:rsidR="00A13C85" w:rsidRPr="00197D9E" w:rsidRDefault="00A13C85" w:rsidP="00A13C85">
      <w:pPr>
        <w:jc w:val="both"/>
        <w:rPr>
          <w:rFonts w:eastAsia="Times New Roman"/>
          <w:color w:val="000000"/>
          <w:sz w:val="24"/>
          <w:szCs w:val="24"/>
          <w:lang w:eastAsia="lv-LV"/>
        </w:rPr>
      </w:pPr>
    </w:p>
    <w:p w14:paraId="46EEEBCE" w14:textId="09B8D714" w:rsidR="00A13C85" w:rsidRPr="00B33006" w:rsidRDefault="001711C1" w:rsidP="00A13C85">
      <w:pPr>
        <w:rPr>
          <w:sz w:val="24"/>
          <w:szCs w:val="24"/>
        </w:rPr>
      </w:pPr>
      <w:r w:rsidRPr="001711C1">
        <w:rPr>
          <w:rFonts w:eastAsia="Times New Roman"/>
          <w:sz w:val="24"/>
          <w:szCs w:val="24"/>
          <w:lang w:eastAsia="lv-LV"/>
        </w:rPr>
        <w:t>I am informed that my data will be sent to:</w:t>
      </w:r>
    </w:p>
    <w:p w14:paraId="56D906AA" w14:textId="0737AF66" w:rsidR="00A13C85" w:rsidRPr="00B33006" w:rsidRDefault="001711C1" w:rsidP="001711C1">
      <w:pPr>
        <w:pStyle w:val="Sarakstarindkopa"/>
        <w:numPr>
          <w:ilvl w:val="0"/>
          <w:numId w:val="2"/>
        </w:numPr>
        <w:rPr>
          <w:rFonts w:eastAsia="Times New Roman"/>
          <w:lang w:val="lv-LV"/>
        </w:rPr>
      </w:pPr>
      <w:r w:rsidRPr="001711C1">
        <w:rPr>
          <w:rFonts w:eastAsia="Times New Roman"/>
          <w:i/>
          <w:iCs/>
          <w:lang w:val="lv-LV"/>
        </w:rPr>
        <w:t>the State Education Developme</w:t>
      </w:r>
      <w:r>
        <w:rPr>
          <w:rFonts w:eastAsia="Times New Roman"/>
          <w:i/>
          <w:iCs/>
          <w:lang w:val="lv-LV"/>
        </w:rPr>
        <w:t xml:space="preserve">nt Agency </w:t>
      </w:r>
      <w:r w:rsidRPr="001711C1">
        <w:rPr>
          <w:rFonts w:eastAsia="Times New Roman"/>
          <w:iCs/>
          <w:lang w:val="lv-LV"/>
        </w:rPr>
        <w:t>(hereinafter - VIAA).</w:t>
      </w:r>
    </w:p>
    <w:p w14:paraId="5EE196E0" w14:textId="77777777" w:rsidR="00A13C85" w:rsidRPr="00B33006" w:rsidRDefault="00A13C85" w:rsidP="00A13C85">
      <w:pPr>
        <w:pStyle w:val="Sarakstarindkopa"/>
        <w:rPr>
          <w:rFonts w:eastAsia="Times New Roman"/>
          <w:highlight w:val="yellow"/>
          <w:lang w:val="lv-LV"/>
        </w:rPr>
      </w:pPr>
      <w:r w:rsidRPr="00B33006">
        <w:rPr>
          <w:rFonts w:eastAsia="Times New Roman"/>
          <w:i/>
          <w:iCs/>
          <w:highlight w:val="yellow"/>
          <w:lang w:val="lv-LV"/>
        </w:rPr>
        <w:t xml:space="preserve"> </w:t>
      </w:r>
    </w:p>
    <w:p w14:paraId="55D5BBF3" w14:textId="2DBB1005" w:rsidR="00A13C85" w:rsidRDefault="00F14409" w:rsidP="00A13C85">
      <w:pPr>
        <w:jc w:val="both"/>
      </w:pPr>
      <w:r w:rsidRPr="00F14409">
        <w:rPr>
          <w:rFonts w:eastAsia="Times New Roman"/>
          <w:color w:val="000000"/>
          <w:sz w:val="24"/>
          <w:szCs w:val="24"/>
          <w:lang w:eastAsia="lv-LV"/>
        </w:rPr>
        <w:t>By transferring data to VIAA, it becomes the controller of my personal data.</w:t>
      </w:r>
      <w:r w:rsidR="00A13C85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lv-LV"/>
        </w:rPr>
        <w:t>VIAA contact person</w:t>
      </w:r>
      <w:r w:rsidR="00A13C85" w:rsidRPr="00862836">
        <w:rPr>
          <w:rFonts w:eastAsia="Times New Roman"/>
          <w:color w:val="000000"/>
          <w:sz w:val="24"/>
          <w:szCs w:val="24"/>
          <w:lang w:eastAsia="lv-LV"/>
        </w:rPr>
        <w:t xml:space="preserve">: </w:t>
      </w:r>
      <w:r w:rsidR="00764776" w:rsidRPr="00764776">
        <w:rPr>
          <w:rFonts w:eastAsia="Times New Roman"/>
          <w:color w:val="000000"/>
          <w:sz w:val="24"/>
          <w:szCs w:val="24"/>
          <w:lang w:eastAsia="lv-LV"/>
        </w:rPr>
        <w:t xml:space="preserve">Senior </w:t>
      </w:r>
      <w:proofErr w:type="spellStart"/>
      <w:r w:rsidR="00764776" w:rsidRPr="00764776">
        <w:rPr>
          <w:rFonts w:eastAsia="Times New Roman"/>
          <w:color w:val="000000"/>
          <w:sz w:val="24"/>
          <w:szCs w:val="24"/>
          <w:lang w:eastAsia="lv-LV"/>
        </w:rPr>
        <w:t>expert</w:t>
      </w:r>
      <w:proofErr w:type="spellEnd"/>
      <w:r w:rsidR="00764776" w:rsidRPr="00764776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="00764776" w:rsidRPr="00764776">
        <w:rPr>
          <w:rFonts w:eastAsia="Times New Roman"/>
          <w:color w:val="000000"/>
          <w:sz w:val="24"/>
          <w:szCs w:val="24"/>
          <w:lang w:eastAsia="lv-LV"/>
        </w:rPr>
        <w:t>of</w:t>
      </w:r>
      <w:proofErr w:type="spellEnd"/>
      <w:r w:rsidR="00764776" w:rsidRPr="00764776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="00764776" w:rsidRPr="00764776">
        <w:rPr>
          <w:rFonts w:eastAsia="Times New Roman"/>
          <w:i/>
          <w:color w:val="000000"/>
          <w:sz w:val="24"/>
          <w:szCs w:val="24"/>
          <w:lang w:eastAsia="lv-LV"/>
        </w:rPr>
        <w:t>the</w:t>
      </w:r>
      <w:proofErr w:type="spellEnd"/>
      <w:r w:rsidR="00764776" w:rsidRPr="00764776">
        <w:rPr>
          <w:rFonts w:eastAsia="Times New Roman"/>
          <w:i/>
          <w:color w:val="000000"/>
          <w:sz w:val="24"/>
          <w:szCs w:val="24"/>
          <w:lang w:eastAsia="lv-LV"/>
        </w:rPr>
        <w:t xml:space="preserve"> </w:t>
      </w:r>
      <w:proofErr w:type="spellStart"/>
      <w:r w:rsidR="00764776" w:rsidRPr="00764776">
        <w:rPr>
          <w:rFonts w:eastAsia="Times New Roman"/>
          <w:i/>
          <w:color w:val="000000"/>
          <w:sz w:val="24"/>
          <w:szCs w:val="24"/>
          <w:lang w:eastAsia="lv-LV"/>
        </w:rPr>
        <w:t>Study</w:t>
      </w:r>
      <w:proofErr w:type="spellEnd"/>
      <w:r w:rsidR="00764776" w:rsidRPr="00764776">
        <w:rPr>
          <w:rFonts w:eastAsia="Times New Roman"/>
          <w:i/>
          <w:color w:val="000000"/>
          <w:sz w:val="24"/>
          <w:szCs w:val="24"/>
          <w:lang w:eastAsia="lv-LV"/>
        </w:rPr>
        <w:t xml:space="preserve"> </w:t>
      </w:r>
      <w:proofErr w:type="spellStart"/>
      <w:r w:rsidR="00764776" w:rsidRPr="00764776">
        <w:rPr>
          <w:rFonts w:eastAsia="Times New Roman"/>
          <w:i/>
          <w:color w:val="000000"/>
          <w:sz w:val="24"/>
          <w:szCs w:val="24"/>
          <w:lang w:eastAsia="lv-LV"/>
        </w:rPr>
        <w:t>in</w:t>
      </w:r>
      <w:proofErr w:type="spellEnd"/>
      <w:r w:rsidR="00764776" w:rsidRPr="00764776">
        <w:rPr>
          <w:rFonts w:eastAsia="Times New Roman"/>
          <w:i/>
          <w:color w:val="000000"/>
          <w:sz w:val="24"/>
          <w:szCs w:val="24"/>
          <w:lang w:eastAsia="lv-LV"/>
        </w:rPr>
        <w:t xml:space="preserve"> Latvia</w:t>
      </w:r>
      <w:r w:rsidR="00764776" w:rsidRPr="00764776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="00764776" w:rsidRPr="00764776">
        <w:rPr>
          <w:rFonts w:eastAsia="Times New Roman"/>
          <w:color w:val="000000"/>
          <w:sz w:val="24"/>
          <w:szCs w:val="24"/>
          <w:lang w:eastAsia="lv-LV"/>
        </w:rPr>
        <w:t>department</w:t>
      </w:r>
      <w:proofErr w:type="spellEnd"/>
      <w:r w:rsidR="00A472D0">
        <w:rPr>
          <w:rFonts w:eastAsia="Times New Roman"/>
          <w:color w:val="000000"/>
          <w:sz w:val="24"/>
          <w:szCs w:val="24"/>
          <w:lang w:eastAsia="lv-LV"/>
        </w:rPr>
        <w:t xml:space="preserve"> Indira Balcere</w:t>
      </w:r>
      <w:r w:rsidR="00B21415">
        <w:rPr>
          <w:rFonts w:eastAsia="Times New Roman"/>
          <w:color w:val="000000"/>
          <w:sz w:val="24"/>
          <w:szCs w:val="24"/>
          <w:lang w:eastAsia="lv-LV"/>
        </w:rPr>
        <w:t xml:space="preserve">, </w:t>
      </w:r>
      <w:proofErr w:type="spellStart"/>
      <w:r w:rsidR="00B21415">
        <w:rPr>
          <w:rFonts w:eastAsia="Times New Roman"/>
          <w:color w:val="000000"/>
          <w:sz w:val="24"/>
          <w:szCs w:val="24"/>
          <w:lang w:eastAsia="lv-LV"/>
        </w:rPr>
        <w:t>phone</w:t>
      </w:r>
      <w:proofErr w:type="spellEnd"/>
      <w:r w:rsidR="00B21415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="00B21415">
        <w:rPr>
          <w:rFonts w:eastAsia="Times New Roman"/>
          <w:color w:val="000000"/>
          <w:sz w:val="24"/>
          <w:szCs w:val="24"/>
          <w:lang w:eastAsia="lv-LV"/>
        </w:rPr>
        <w:t>numer</w:t>
      </w:r>
      <w:proofErr w:type="spellEnd"/>
      <w:r w:rsidR="00B21415">
        <w:rPr>
          <w:rFonts w:eastAsia="Times New Roman"/>
          <w:color w:val="000000"/>
          <w:sz w:val="24"/>
          <w:szCs w:val="24"/>
          <w:lang w:eastAsia="lv-LV"/>
        </w:rPr>
        <w:t>:</w:t>
      </w:r>
      <w:r w:rsidR="00A472D0" w:rsidRPr="00A472D0">
        <w:t xml:space="preserve"> </w:t>
      </w:r>
      <w:hyperlink r:id="rId7" w:history="1">
        <w:r w:rsidR="00A472D0">
          <w:rPr>
            <w:rStyle w:val="Hipersaite"/>
            <w:rFonts w:ascii="RobustaTLPro-Regular" w:hAnsi="RobustaTLPro-Regular"/>
            <w:color w:val="9257D5"/>
            <w:sz w:val="23"/>
            <w:szCs w:val="23"/>
            <w:shd w:val="clear" w:color="auto" w:fill="FFFFFF"/>
          </w:rPr>
          <w:t>+371 67814341</w:t>
        </w:r>
      </w:hyperlink>
      <w:r w:rsidR="00A13C85" w:rsidRPr="00862836">
        <w:rPr>
          <w:rFonts w:eastAsia="Times New Roman"/>
          <w:color w:val="000000"/>
          <w:sz w:val="24"/>
          <w:szCs w:val="24"/>
          <w:lang w:eastAsia="lv-LV"/>
        </w:rPr>
        <w:t xml:space="preserve">, </w:t>
      </w:r>
      <w:r w:rsidR="00B21415">
        <w:rPr>
          <w:rFonts w:eastAsia="Times New Roman"/>
          <w:color w:val="000000"/>
          <w:sz w:val="24"/>
          <w:szCs w:val="24"/>
          <w:lang w:eastAsia="lv-LV"/>
        </w:rPr>
        <w:t>e-</w:t>
      </w:r>
      <w:proofErr w:type="spellStart"/>
      <w:r w:rsidR="00B21415">
        <w:rPr>
          <w:rFonts w:eastAsia="Times New Roman"/>
          <w:color w:val="000000"/>
          <w:sz w:val="24"/>
          <w:szCs w:val="24"/>
          <w:lang w:eastAsia="lv-LV"/>
        </w:rPr>
        <w:t>mail</w:t>
      </w:r>
      <w:proofErr w:type="spellEnd"/>
      <w:r w:rsidR="00A13C85" w:rsidRPr="00C1528E">
        <w:t xml:space="preserve">: </w:t>
      </w:r>
      <w:hyperlink r:id="rId8" w:history="1">
        <w:r w:rsidR="00A472D0" w:rsidRPr="00104862">
          <w:rPr>
            <w:rStyle w:val="Hipersaite"/>
            <w:rFonts w:ascii="RobustaTLPro-Regular" w:hAnsi="RobustaTLPro-Regular"/>
            <w:sz w:val="23"/>
            <w:szCs w:val="23"/>
            <w:shd w:val="clear" w:color="auto" w:fill="FFFFFF"/>
          </w:rPr>
          <w:t>indira.balcere@viaa.gov.lv</w:t>
        </w:r>
      </w:hyperlink>
    </w:p>
    <w:p w14:paraId="7C624935" w14:textId="77777777" w:rsidR="00A472D0" w:rsidRDefault="00A472D0" w:rsidP="00A13C85">
      <w:pPr>
        <w:jc w:val="both"/>
      </w:pPr>
    </w:p>
    <w:p w14:paraId="0398452E" w14:textId="1CA477B7" w:rsidR="00A13C85" w:rsidRPr="00814A4A" w:rsidRDefault="00483AD0" w:rsidP="00A13C85">
      <w:pPr>
        <w:jc w:val="both"/>
        <w:rPr>
          <w:rFonts w:eastAsia="Times New Roman"/>
          <w:color w:val="000000"/>
          <w:sz w:val="24"/>
          <w:szCs w:val="24"/>
          <w:lang w:eastAsia="lv-LV"/>
        </w:rPr>
      </w:pPr>
      <w:r w:rsidRPr="00483AD0">
        <w:rPr>
          <w:rFonts w:eastAsia="Times New Roman"/>
          <w:color w:val="000000"/>
          <w:sz w:val="24"/>
          <w:szCs w:val="24"/>
          <w:lang w:eastAsia="lv-LV"/>
        </w:rPr>
        <w:t>My personal data will be stored at the University of Latvia until the cooperation agreement between the University of Latvia and VIAA is executed and the certificate is issued.</w:t>
      </w:r>
      <w:r w:rsidR="00A13C85" w:rsidRPr="00197D9E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  <w:r w:rsidRPr="00483AD0">
        <w:rPr>
          <w:rFonts w:eastAsia="Times New Roman"/>
          <w:color w:val="000000"/>
          <w:sz w:val="24"/>
          <w:szCs w:val="24"/>
          <w:lang w:eastAsia="lv-LV"/>
        </w:rPr>
        <w:t>Personal data will be deleted after the storage period.</w:t>
      </w:r>
      <w:r w:rsidR="00A13C85" w:rsidRPr="00197D9E">
        <w:rPr>
          <w:sz w:val="24"/>
          <w:szCs w:val="24"/>
        </w:rPr>
        <w:t xml:space="preserve"> </w:t>
      </w:r>
      <w:r w:rsidR="00A472D0">
        <w:rPr>
          <w:sz w:val="24"/>
          <w:szCs w:val="24"/>
        </w:rPr>
        <w:t xml:space="preserve">Tatjana </w:t>
      </w:r>
      <w:proofErr w:type="spellStart"/>
      <w:r w:rsidR="00A472D0">
        <w:rPr>
          <w:sz w:val="24"/>
          <w:szCs w:val="24"/>
        </w:rPr>
        <w:t>Bogdanovica</w:t>
      </w:r>
      <w:proofErr w:type="spellEnd"/>
      <w:r w:rsidR="00A472D0">
        <w:rPr>
          <w:sz w:val="24"/>
          <w:szCs w:val="24"/>
        </w:rPr>
        <w:t xml:space="preserve"> </w:t>
      </w:r>
      <w:proofErr w:type="spellStart"/>
      <w:r w:rsidRPr="00483AD0">
        <w:rPr>
          <w:sz w:val="24"/>
          <w:szCs w:val="24"/>
        </w:rPr>
        <w:t>from</w:t>
      </w:r>
      <w:proofErr w:type="spellEnd"/>
      <w:r w:rsidRPr="00483AD0">
        <w:rPr>
          <w:sz w:val="24"/>
          <w:szCs w:val="24"/>
        </w:rPr>
        <w:t xml:space="preserve"> </w:t>
      </w:r>
      <w:proofErr w:type="spellStart"/>
      <w:r w:rsidRPr="00483AD0">
        <w:rPr>
          <w:sz w:val="24"/>
          <w:szCs w:val="24"/>
        </w:rPr>
        <w:t>the</w:t>
      </w:r>
      <w:proofErr w:type="spellEnd"/>
      <w:r w:rsidRPr="00483AD0">
        <w:rPr>
          <w:sz w:val="24"/>
          <w:szCs w:val="24"/>
        </w:rPr>
        <w:t xml:space="preserve"> </w:t>
      </w:r>
      <w:proofErr w:type="spellStart"/>
      <w:r w:rsidRPr="00483AD0">
        <w:rPr>
          <w:sz w:val="24"/>
          <w:szCs w:val="24"/>
        </w:rPr>
        <w:t>University</w:t>
      </w:r>
      <w:proofErr w:type="spellEnd"/>
      <w:r w:rsidRPr="00483AD0">
        <w:rPr>
          <w:sz w:val="24"/>
          <w:szCs w:val="24"/>
        </w:rPr>
        <w:t xml:space="preserve"> of Latvia </w:t>
      </w:r>
      <w:proofErr w:type="spellStart"/>
      <w:r w:rsidRPr="00483AD0">
        <w:rPr>
          <w:sz w:val="24"/>
          <w:szCs w:val="24"/>
        </w:rPr>
        <w:t>is</w:t>
      </w:r>
      <w:proofErr w:type="spellEnd"/>
      <w:r w:rsidRPr="00483AD0">
        <w:rPr>
          <w:sz w:val="24"/>
          <w:szCs w:val="24"/>
        </w:rPr>
        <w:t xml:space="preserve"> </w:t>
      </w:r>
      <w:proofErr w:type="spellStart"/>
      <w:r w:rsidRPr="00483AD0">
        <w:rPr>
          <w:sz w:val="24"/>
          <w:szCs w:val="24"/>
        </w:rPr>
        <w:t>responsible</w:t>
      </w:r>
      <w:proofErr w:type="spellEnd"/>
      <w:r w:rsidRPr="00483AD0">
        <w:rPr>
          <w:sz w:val="24"/>
          <w:szCs w:val="24"/>
        </w:rPr>
        <w:t xml:space="preserve"> </w:t>
      </w:r>
      <w:proofErr w:type="spellStart"/>
      <w:r w:rsidRPr="00483AD0">
        <w:rPr>
          <w:sz w:val="24"/>
          <w:szCs w:val="24"/>
        </w:rPr>
        <w:t>for</w:t>
      </w:r>
      <w:proofErr w:type="spellEnd"/>
      <w:r w:rsidRPr="00483AD0">
        <w:rPr>
          <w:sz w:val="24"/>
          <w:szCs w:val="24"/>
        </w:rPr>
        <w:t xml:space="preserve"> </w:t>
      </w:r>
      <w:proofErr w:type="spellStart"/>
      <w:r w:rsidRPr="00483AD0">
        <w:rPr>
          <w:sz w:val="24"/>
          <w:szCs w:val="24"/>
        </w:rPr>
        <w:t>data</w:t>
      </w:r>
      <w:proofErr w:type="spellEnd"/>
      <w:r w:rsidRPr="00483AD0">
        <w:rPr>
          <w:sz w:val="24"/>
          <w:szCs w:val="24"/>
        </w:rPr>
        <w:t xml:space="preserve"> </w:t>
      </w:r>
      <w:proofErr w:type="spellStart"/>
      <w:r w:rsidRPr="00483AD0">
        <w:rPr>
          <w:sz w:val="24"/>
          <w:szCs w:val="24"/>
        </w:rPr>
        <w:t>processing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phone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>:</w:t>
      </w:r>
      <w:r w:rsidR="00A472D0">
        <w:rPr>
          <w:sz w:val="24"/>
          <w:szCs w:val="24"/>
        </w:rPr>
        <w:t xml:space="preserve"> +371 26622136</w:t>
      </w:r>
      <w:r w:rsidR="00A13C85" w:rsidRPr="00814A4A">
        <w:rPr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  <w:lang w:eastAsia="lv-LV"/>
        </w:rPr>
        <w:t>e-</w:t>
      </w:r>
      <w:proofErr w:type="spellStart"/>
      <w:r>
        <w:rPr>
          <w:rFonts w:eastAsia="Times New Roman"/>
          <w:color w:val="000000"/>
          <w:sz w:val="24"/>
          <w:szCs w:val="24"/>
          <w:lang w:eastAsia="lv-LV"/>
        </w:rPr>
        <w:t>mail</w:t>
      </w:r>
      <w:proofErr w:type="spellEnd"/>
      <w:r w:rsidR="00A13C85" w:rsidRPr="00814A4A">
        <w:rPr>
          <w:sz w:val="24"/>
          <w:szCs w:val="24"/>
        </w:rPr>
        <w:t xml:space="preserve">: </w:t>
      </w:r>
      <w:hyperlink r:id="rId9" w:history="1">
        <w:r w:rsidR="00A472D0" w:rsidRPr="00A472D0">
          <w:rPr>
            <w:rStyle w:val="Hipersaite"/>
            <w:sz w:val="24"/>
            <w:szCs w:val="24"/>
          </w:rPr>
          <w:t>tatjana.bogdanovica@lu.lv</w:t>
        </w:r>
      </w:hyperlink>
      <w:r w:rsidR="00A472D0">
        <w:t xml:space="preserve"> </w:t>
      </w:r>
    </w:p>
    <w:p w14:paraId="03A29868" w14:textId="77777777" w:rsidR="00A13C85" w:rsidRPr="00197D9E" w:rsidRDefault="00A13C85" w:rsidP="00A13C85">
      <w:pPr>
        <w:jc w:val="both"/>
        <w:rPr>
          <w:rFonts w:eastAsia="Times New Roman"/>
          <w:color w:val="000000"/>
          <w:sz w:val="24"/>
          <w:szCs w:val="24"/>
          <w:lang w:eastAsia="lv-LV"/>
        </w:rPr>
      </w:pPr>
    </w:p>
    <w:p w14:paraId="0FBD8515" w14:textId="0CDD3AA1" w:rsidR="00A13C85" w:rsidRDefault="004824FB" w:rsidP="00A13C85">
      <w:pPr>
        <w:jc w:val="both"/>
        <w:rPr>
          <w:rFonts w:eastAsia="Times New Roman"/>
          <w:color w:val="000000"/>
          <w:sz w:val="24"/>
          <w:szCs w:val="24"/>
          <w:lang w:eastAsia="lv-LV"/>
        </w:rPr>
      </w:pPr>
      <w:r w:rsidRPr="004824FB">
        <w:rPr>
          <w:rFonts w:eastAsia="Times New Roman"/>
          <w:color w:val="000000"/>
          <w:sz w:val="24"/>
          <w:szCs w:val="24"/>
          <w:lang w:eastAsia="lv-LV"/>
        </w:rPr>
        <w:t xml:space="preserve">Additional information on the processing of personal data can be found in the LU privacy policy (available at </w:t>
      </w:r>
      <w:r>
        <w:rPr>
          <w:rFonts w:eastAsia="Times New Roman"/>
          <w:color w:val="000000"/>
          <w:sz w:val="24"/>
          <w:szCs w:val="24"/>
          <w:lang w:eastAsia="lv-LV"/>
        </w:rPr>
        <w:t xml:space="preserve">www.lu.lv) or by contacting </w:t>
      </w:r>
      <w:r w:rsidRPr="004824FB">
        <w:rPr>
          <w:rFonts w:eastAsia="Times New Roman"/>
          <w:color w:val="000000"/>
          <w:sz w:val="24"/>
          <w:szCs w:val="24"/>
          <w:lang w:eastAsia="lv-LV"/>
        </w:rPr>
        <w:t xml:space="preserve">the University of Latvia personal data protection specialists </w:t>
      </w:r>
      <w:hyperlink r:id="rId10" w:history="1">
        <w:r w:rsidR="00A13C85" w:rsidRPr="009F5B25">
          <w:rPr>
            <w:rStyle w:val="Hipersaite"/>
            <w:rFonts w:eastAsia="Times New Roman"/>
            <w:sz w:val="24"/>
            <w:szCs w:val="24"/>
            <w:lang w:eastAsia="lv-LV"/>
          </w:rPr>
          <w:t>datu.specialisti@lu.lv</w:t>
        </w:r>
      </w:hyperlink>
    </w:p>
    <w:p w14:paraId="74A72C0D" w14:textId="77777777" w:rsidR="00A13C85" w:rsidRPr="00197D9E" w:rsidRDefault="00A13C85" w:rsidP="00A13C85">
      <w:pPr>
        <w:jc w:val="both"/>
      </w:pPr>
      <w:r w:rsidRPr="00197D9E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</w:p>
    <w:p w14:paraId="4C51DC1E" w14:textId="77777777" w:rsidR="00A13C85" w:rsidRDefault="00A13C85" w:rsidP="00A13C85"/>
    <w:p w14:paraId="7B764C3A" w14:textId="58E6FFB7" w:rsidR="00A13C85" w:rsidRDefault="00A13C85" w:rsidP="00A13C85">
      <w:pPr>
        <w:pBdr>
          <w:top w:val="single" w:sz="6" w:space="1" w:color="auto"/>
          <w:bottom w:val="single" w:sz="6" w:space="1" w:color="auto"/>
        </w:pBdr>
      </w:pPr>
      <w:r>
        <w:t>First name and last name</w:t>
      </w:r>
    </w:p>
    <w:p w14:paraId="04574B67" w14:textId="233D0256" w:rsidR="00A13C85" w:rsidRDefault="00A13C85" w:rsidP="00A13C85">
      <w:r>
        <w:t>Date and signature</w:t>
      </w:r>
    </w:p>
    <w:p w14:paraId="1689290B" w14:textId="77777777" w:rsidR="00210CE1" w:rsidRDefault="00210CE1" w:rsidP="00814A4A"/>
    <w:p w14:paraId="54458778" w14:textId="77777777" w:rsidR="004037E5" w:rsidRDefault="004037E5" w:rsidP="00814A4A"/>
    <w:p w14:paraId="4397F852" w14:textId="77777777" w:rsidR="004037E5" w:rsidRDefault="004037E5" w:rsidP="00814A4A"/>
    <w:p w14:paraId="7AE26128" w14:textId="77777777" w:rsidR="004037E5" w:rsidRDefault="004037E5" w:rsidP="00814A4A"/>
    <w:p w14:paraId="3F0D2DD2" w14:textId="77777777" w:rsidR="004037E5" w:rsidRDefault="004037E5" w:rsidP="00814A4A"/>
    <w:p w14:paraId="5BD7CEF2" w14:textId="77777777" w:rsidR="004037E5" w:rsidRDefault="004037E5" w:rsidP="00814A4A"/>
    <w:p w14:paraId="48BEC5DD" w14:textId="664FBECC" w:rsidR="004037E5" w:rsidRPr="009E2D16" w:rsidRDefault="004037E5" w:rsidP="004037E5">
      <w:pPr>
        <w:rPr>
          <w:b/>
          <w:sz w:val="22"/>
          <w:lang w:val="en-GB"/>
        </w:rPr>
      </w:pPr>
    </w:p>
    <w:p w14:paraId="59B98BF8" w14:textId="53E1588D" w:rsidR="004037E5" w:rsidRPr="009E2D16" w:rsidRDefault="004037E5" w:rsidP="004037E5">
      <w:pPr>
        <w:rPr>
          <w:sz w:val="22"/>
          <w:lang w:val="en-GB"/>
        </w:rPr>
      </w:pPr>
      <w:r w:rsidRPr="009E2D16">
        <w:rPr>
          <w:b/>
          <w:sz w:val="22"/>
          <w:lang w:val="en-GB"/>
        </w:rPr>
        <w:t xml:space="preserve">       </w:t>
      </w:r>
    </w:p>
    <w:p w14:paraId="3E3B9D62" w14:textId="77777777" w:rsidR="004037E5" w:rsidRPr="009E2D16" w:rsidRDefault="004037E5" w:rsidP="004037E5">
      <w:pPr>
        <w:rPr>
          <w:sz w:val="22"/>
          <w:lang w:val="en-GB"/>
        </w:rPr>
      </w:pPr>
      <w:r w:rsidRPr="009E2D16">
        <w:rPr>
          <w:sz w:val="22"/>
          <w:lang w:val="en-GB"/>
        </w:rPr>
        <w:t xml:space="preserve">        </w:t>
      </w:r>
    </w:p>
    <w:p w14:paraId="10118ED9" w14:textId="77777777" w:rsidR="004037E5" w:rsidRDefault="004037E5" w:rsidP="004037E5">
      <w:pPr>
        <w:jc w:val="both"/>
        <w:rPr>
          <w:rFonts w:eastAsia="Times New Roman"/>
          <w:color w:val="000000"/>
          <w:sz w:val="24"/>
          <w:szCs w:val="24"/>
          <w:lang w:eastAsia="lv-LV"/>
        </w:rPr>
      </w:pPr>
    </w:p>
    <w:p w14:paraId="0CA1D0EF" w14:textId="77777777" w:rsidR="004037E5" w:rsidRDefault="004037E5" w:rsidP="004037E5">
      <w:pPr>
        <w:jc w:val="both"/>
        <w:rPr>
          <w:rFonts w:eastAsia="Times New Roman"/>
          <w:color w:val="000000"/>
          <w:sz w:val="24"/>
          <w:szCs w:val="24"/>
          <w:lang w:eastAsia="lv-LV"/>
        </w:rPr>
      </w:pPr>
    </w:p>
    <w:p w14:paraId="36D919D8" w14:textId="77777777" w:rsidR="004037E5" w:rsidRDefault="004037E5" w:rsidP="004037E5">
      <w:pPr>
        <w:jc w:val="both"/>
        <w:rPr>
          <w:rFonts w:eastAsia="Times New Roman"/>
          <w:color w:val="000000"/>
          <w:sz w:val="24"/>
          <w:szCs w:val="24"/>
          <w:lang w:eastAsia="lv-LV"/>
        </w:rPr>
      </w:pPr>
    </w:p>
    <w:p w14:paraId="41C15613" w14:textId="77777777" w:rsidR="004037E5" w:rsidRDefault="004037E5" w:rsidP="004037E5">
      <w:pPr>
        <w:jc w:val="both"/>
        <w:rPr>
          <w:rFonts w:eastAsia="Times New Roman"/>
          <w:color w:val="000000"/>
          <w:sz w:val="24"/>
          <w:szCs w:val="24"/>
          <w:lang w:eastAsia="lv-LV"/>
        </w:rPr>
      </w:pPr>
    </w:p>
    <w:p w14:paraId="310FF23E" w14:textId="77777777" w:rsidR="004037E5" w:rsidRDefault="004037E5" w:rsidP="004037E5">
      <w:pPr>
        <w:jc w:val="center"/>
        <w:rPr>
          <w:rFonts w:eastAsia="Times New Roman"/>
          <w:b/>
          <w:bCs/>
          <w:color w:val="000000"/>
          <w:sz w:val="24"/>
          <w:szCs w:val="24"/>
          <w:lang w:eastAsia="lv-LV"/>
        </w:rPr>
      </w:pPr>
      <w:r>
        <w:rPr>
          <w:rFonts w:eastAsia="Times New Roman"/>
          <w:b/>
          <w:bCs/>
          <w:color w:val="000000"/>
          <w:sz w:val="24"/>
          <w:szCs w:val="24"/>
          <w:lang w:eastAsia="lv-LV"/>
        </w:rPr>
        <w:t>PIEKRIŠANA</w:t>
      </w:r>
    </w:p>
    <w:p w14:paraId="4BCCF81C" w14:textId="77777777" w:rsidR="004037E5" w:rsidRPr="00814A4A" w:rsidRDefault="004037E5" w:rsidP="004037E5">
      <w:pPr>
        <w:jc w:val="center"/>
        <w:rPr>
          <w:rFonts w:eastAsia="Times New Roman"/>
          <w:color w:val="000000"/>
          <w:sz w:val="24"/>
          <w:szCs w:val="24"/>
          <w:lang w:eastAsia="lv-LV"/>
        </w:rPr>
      </w:pPr>
      <w:r>
        <w:rPr>
          <w:rFonts w:eastAsia="Times New Roman"/>
          <w:color w:val="000000"/>
          <w:sz w:val="24"/>
          <w:szCs w:val="24"/>
          <w:lang w:eastAsia="lv-LV"/>
        </w:rPr>
        <w:t>personas datu apstrādei</w:t>
      </w:r>
    </w:p>
    <w:p w14:paraId="11571DDF" w14:textId="77777777" w:rsidR="004037E5" w:rsidRDefault="004037E5" w:rsidP="004037E5">
      <w:pPr>
        <w:jc w:val="both"/>
        <w:rPr>
          <w:rFonts w:eastAsia="Times New Roman"/>
          <w:color w:val="000000"/>
          <w:sz w:val="24"/>
          <w:szCs w:val="24"/>
          <w:lang w:eastAsia="lv-LV"/>
        </w:rPr>
      </w:pPr>
    </w:p>
    <w:p w14:paraId="5621A35E" w14:textId="1229FA5B" w:rsidR="004037E5" w:rsidRDefault="004037E5" w:rsidP="004037E5">
      <w:pPr>
        <w:jc w:val="both"/>
        <w:rPr>
          <w:rFonts w:eastAsia="Times New Roman"/>
          <w:color w:val="000000"/>
          <w:sz w:val="24"/>
          <w:szCs w:val="24"/>
          <w:lang w:eastAsia="lv-LV"/>
        </w:rPr>
      </w:pPr>
      <w:r w:rsidRPr="00197D9E">
        <w:rPr>
          <w:rFonts w:eastAsia="Times New Roman"/>
          <w:color w:val="000000"/>
          <w:sz w:val="24"/>
          <w:szCs w:val="24"/>
          <w:lang w:eastAsia="lv-LV"/>
        </w:rPr>
        <w:t xml:space="preserve">Ar šo apliecinu, ka piekrītu visu manu </w:t>
      </w:r>
      <w:r>
        <w:rPr>
          <w:rFonts w:eastAsia="Times New Roman"/>
          <w:color w:val="000000"/>
          <w:sz w:val="24"/>
          <w:szCs w:val="24"/>
          <w:lang w:eastAsia="lv-LV"/>
        </w:rPr>
        <w:t xml:space="preserve">pieteikuma veidlapā </w:t>
      </w:r>
      <w:r w:rsidR="00A472D0" w:rsidRPr="002A09F4">
        <w:rPr>
          <w:i/>
          <w:iCs/>
          <w:color w:val="000000"/>
          <w:sz w:val="24"/>
          <w:szCs w:val="24"/>
        </w:rPr>
        <w:t>Dzīvās tradīcijas: Latvijas nemateriālais kultūras mantojums</w:t>
      </w:r>
      <w:r w:rsidR="00A472D0">
        <w:rPr>
          <w:i/>
          <w:iCs/>
          <w:color w:val="000000"/>
          <w:sz w:val="24"/>
          <w:szCs w:val="24"/>
        </w:rPr>
        <w:t>, 28.06.-07.07.2026.</w:t>
      </w:r>
      <w:r w:rsidRPr="00197D9E">
        <w:rPr>
          <w:rFonts w:eastAsia="Times New Roman"/>
          <w:color w:val="000000"/>
          <w:sz w:val="24"/>
          <w:szCs w:val="24"/>
          <w:lang w:eastAsia="lv-LV"/>
        </w:rPr>
        <w:t xml:space="preserve"> norādīto personas datu apstrādei</w:t>
      </w:r>
      <w:r>
        <w:rPr>
          <w:rFonts w:eastAsia="Times New Roman"/>
          <w:color w:val="000000"/>
          <w:sz w:val="24"/>
          <w:szCs w:val="24"/>
          <w:lang w:eastAsia="lv-LV"/>
        </w:rPr>
        <w:t xml:space="preserve">. </w:t>
      </w:r>
      <w:r w:rsidRPr="00197D9E">
        <w:rPr>
          <w:rFonts w:eastAsia="Times New Roman"/>
          <w:color w:val="000000"/>
          <w:sz w:val="24"/>
          <w:szCs w:val="24"/>
          <w:lang w:eastAsia="lv-LV"/>
        </w:rPr>
        <w:t xml:space="preserve"> Esmu informēts, ka mani anketā norādītie personas dati tiks izmantoti</w:t>
      </w:r>
      <w:r>
        <w:rPr>
          <w:rFonts w:eastAsia="Times New Roman"/>
          <w:color w:val="000000"/>
          <w:sz w:val="24"/>
          <w:szCs w:val="24"/>
          <w:lang w:eastAsia="lv-LV"/>
        </w:rPr>
        <w:t xml:space="preserve">, lai izpildītu starp </w:t>
      </w:r>
      <w:r w:rsidRPr="00197D9E">
        <w:rPr>
          <w:rFonts w:eastAsia="Times New Roman"/>
          <w:color w:val="000000"/>
          <w:sz w:val="24"/>
          <w:szCs w:val="24"/>
          <w:lang w:eastAsia="lv-LV"/>
        </w:rPr>
        <w:t xml:space="preserve">Latvijas </w:t>
      </w:r>
      <w:r w:rsidRPr="00B33006">
        <w:rPr>
          <w:rFonts w:eastAsia="Times New Roman"/>
          <w:color w:val="000000"/>
          <w:sz w:val="24"/>
          <w:szCs w:val="24"/>
          <w:lang w:eastAsia="lv-LV"/>
        </w:rPr>
        <w:t xml:space="preserve">Universitāti un Valsts izglītības attīstības aģentūru </w:t>
      </w:r>
      <w:r w:rsidRPr="004037E5">
        <w:rPr>
          <w:rFonts w:eastAsia="Times New Roman"/>
          <w:color w:val="000000"/>
          <w:sz w:val="24"/>
          <w:szCs w:val="24"/>
          <w:lang w:eastAsia="lv-LV"/>
        </w:rPr>
        <w:t>(turpmāk – VIAA),</w:t>
      </w:r>
      <w:r w:rsidRPr="00B33006">
        <w:rPr>
          <w:rFonts w:eastAsia="Times New Roman"/>
          <w:color w:val="000000"/>
          <w:sz w:val="24"/>
          <w:szCs w:val="24"/>
          <w:lang w:eastAsia="lv-LV"/>
        </w:rPr>
        <w:t xml:space="preserve"> nodokļu maksātāja reģistrācijas Nr.90001800413, adrese: Vaļņu ielā 1, Rīgā, LV-1050</w:t>
      </w:r>
      <w:r>
        <w:rPr>
          <w:rFonts w:eastAsia="Times New Roman"/>
          <w:color w:val="000000"/>
          <w:sz w:val="24"/>
          <w:szCs w:val="24"/>
          <w:lang w:eastAsia="lv-LV"/>
        </w:rPr>
        <w:t>, noslēgtā līguma par finansējuma piešķiršanu ārvalstu studentu un akadēmiskā personāla dalībai Latvijas Universitātes organizētajā starptautiskajā vasaras skolā, izpildei un VIAA piešķirtā finansējuma izlietojuma pārbaudei.</w:t>
      </w:r>
    </w:p>
    <w:p w14:paraId="63851F31" w14:textId="77777777" w:rsidR="004037E5" w:rsidRPr="00197D9E" w:rsidRDefault="004037E5" w:rsidP="004037E5">
      <w:pPr>
        <w:jc w:val="both"/>
        <w:rPr>
          <w:rFonts w:eastAsia="Times New Roman"/>
          <w:color w:val="000000"/>
          <w:sz w:val="24"/>
          <w:szCs w:val="24"/>
          <w:lang w:eastAsia="lv-LV"/>
        </w:rPr>
      </w:pPr>
    </w:p>
    <w:p w14:paraId="050A9709" w14:textId="77777777" w:rsidR="004037E5" w:rsidRPr="00B33006" w:rsidRDefault="004037E5" w:rsidP="004037E5">
      <w:pPr>
        <w:rPr>
          <w:sz w:val="24"/>
          <w:szCs w:val="24"/>
        </w:rPr>
      </w:pPr>
      <w:r w:rsidRPr="00B33006">
        <w:rPr>
          <w:rFonts w:eastAsia="Times New Roman"/>
          <w:sz w:val="24"/>
          <w:szCs w:val="24"/>
          <w:lang w:eastAsia="lv-LV"/>
        </w:rPr>
        <w:t xml:space="preserve">Esmu informēts, ka </w:t>
      </w:r>
      <w:r w:rsidRPr="00B33006">
        <w:rPr>
          <w:sz w:val="24"/>
          <w:szCs w:val="24"/>
        </w:rPr>
        <w:t>mani dati tiks nosūtīti:</w:t>
      </w:r>
    </w:p>
    <w:p w14:paraId="0250EDE5" w14:textId="77777777" w:rsidR="004037E5" w:rsidRPr="00B33006" w:rsidRDefault="004037E5" w:rsidP="004037E5">
      <w:pPr>
        <w:pStyle w:val="Sarakstarindkopa"/>
        <w:numPr>
          <w:ilvl w:val="0"/>
          <w:numId w:val="2"/>
        </w:numPr>
        <w:rPr>
          <w:rFonts w:eastAsia="Times New Roman"/>
          <w:lang w:val="lv-LV"/>
        </w:rPr>
      </w:pPr>
      <w:r w:rsidRPr="00B33006">
        <w:rPr>
          <w:rFonts w:eastAsia="Times New Roman"/>
          <w:i/>
          <w:iCs/>
          <w:lang w:val="lv-LV"/>
        </w:rPr>
        <w:t>Valsts izglītības attīstības aģentūrai</w:t>
      </w:r>
      <w:r>
        <w:rPr>
          <w:rFonts w:eastAsia="Times New Roman"/>
          <w:i/>
          <w:iCs/>
          <w:lang w:val="lv-LV"/>
        </w:rPr>
        <w:t xml:space="preserve"> </w:t>
      </w:r>
      <w:r w:rsidRPr="004037E5">
        <w:rPr>
          <w:rFonts w:eastAsia="Times New Roman"/>
          <w:i/>
          <w:iCs/>
          <w:lang w:val="lv-LV"/>
        </w:rPr>
        <w:t>(</w:t>
      </w:r>
      <w:r w:rsidRPr="004037E5">
        <w:rPr>
          <w:rFonts w:eastAsia="Times New Roman"/>
          <w:color w:val="000000"/>
          <w:lang w:val="lv-LV" w:eastAsia="lv-LV"/>
        </w:rPr>
        <w:t>turpmāk – VIAA)</w:t>
      </w:r>
      <w:r w:rsidRPr="004037E5">
        <w:rPr>
          <w:rFonts w:eastAsia="Times New Roman"/>
          <w:i/>
          <w:iCs/>
          <w:lang w:val="lv-LV"/>
        </w:rPr>
        <w:t>.</w:t>
      </w:r>
    </w:p>
    <w:p w14:paraId="75C31173" w14:textId="77777777" w:rsidR="004037E5" w:rsidRPr="00B33006" w:rsidRDefault="004037E5" w:rsidP="004037E5">
      <w:pPr>
        <w:pStyle w:val="Sarakstarindkopa"/>
        <w:rPr>
          <w:rFonts w:eastAsia="Times New Roman"/>
          <w:highlight w:val="yellow"/>
          <w:lang w:val="lv-LV"/>
        </w:rPr>
      </w:pPr>
      <w:r w:rsidRPr="00B33006">
        <w:rPr>
          <w:rFonts w:eastAsia="Times New Roman"/>
          <w:i/>
          <w:iCs/>
          <w:highlight w:val="yellow"/>
          <w:lang w:val="lv-LV"/>
        </w:rPr>
        <w:t xml:space="preserve"> </w:t>
      </w:r>
    </w:p>
    <w:p w14:paraId="57816FE0" w14:textId="7E26A39B" w:rsidR="004037E5" w:rsidRDefault="004037E5" w:rsidP="004037E5">
      <w:pPr>
        <w:jc w:val="both"/>
      </w:pPr>
      <w:r>
        <w:rPr>
          <w:rFonts w:eastAsia="Times New Roman"/>
          <w:color w:val="000000"/>
          <w:sz w:val="24"/>
          <w:szCs w:val="24"/>
          <w:lang w:eastAsia="lv-LV"/>
        </w:rPr>
        <w:t xml:space="preserve">Nododot datus VIAA, tā kļūst par manu personas datu pārzini. </w:t>
      </w:r>
      <w:r w:rsidRPr="00862836">
        <w:rPr>
          <w:rFonts w:eastAsia="Times New Roman"/>
          <w:color w:val="000000"/>
          <w:sz w:val="24"/>
          <w:szCs w:val="24"/>
          <w:lang w:eastAsia="lv-LV"/>
        </w:rPr>
        <w:t>VIAA kontaktpersona: Izglītības atbalsta un starptautiskās sadarbības departamenta</w:t>
      </w:r>
      <w:r w:rsidRPr="00C1528E">
        <w:t xml:space="preserve"> </w:t>
      </w:r>
      <w:proofErr w:type="spellStart"/>
      <w:r w:rsidRPr="00210CE1">
        <w:rPr>
          <w:i/>
          <w:iCs/>
          <w:sz w:val="24"/>
          <w:szCs w:val="24"/>
        </w:rPr>
        <w:t>Study</w:t>
      </w:r>
      <w:proofErr w:type="spellEnd"/>
      <w:r w:rsidRPr="00210CE1">
        <w:rPr>
          <w:i/>
          <w:iCs/>
          <w:sz w:val="24"/>
          <w:szCs w:val="24"/>
        </w:rPr>
        <w:t xml:space="preserve"> </w:t>
      </w:r>
      <w:proofErr w:type="spellStart"/>
      <w:r w:rsidRPr="00210CE1">
        <w:rPr>
          <w:i/>
          <w:iCs/>
          <w:sz w:val="24"/>
          <w:szCs w:val="24"/>
        </w:rPr>
        <w:t>in</w:t>
      </w:r>
      <w:proofErr w:type="spellEnd"/>
      <w:r w:rsidRPr="00210CE1">
        <w:rPr>
          <w:i/>
          <w:iCs/>
          <w:sz w:val="24"/>
          <w:szCs w:val="24"/>
        </w:rPr>
        <w:t xml:space="preserve"> Latvia</w:t>
      </w:r>
      <w:r w:rsidRPr="00C1528E">
        <w:t xml:space="preserve"> </w:t>
      </w:r>
      <w:r w:rsidRPr="00862836">
        <w:rPr>
          <w:rFonts w:eastAsia="Times New Roman"/>
          <w:color w:val="000000"/>
          <w:sz w:val="24"/>
          <w:szCs w:val="24"/>
          <w:lang w:eastAsia="lv-LV"/>
        </w:rPr>
        <w:t>nodaļas vecākā eksperte</w:t>
      </w:r>
      <w:r w:rsidR="00A472D0">
        <w:rPr>
          <w:rFonts w:eastAsia="Times New Roman"/>
          <w:color w:val="000000"/>
          <w:sz w:val="24"/>
          <w:szCs w:val="24"/>
          <w:lang w:eastAsia="lv-LV"/>
        </w:rPr>
        <w:t xml:space="preserve"> Indira Balcere</w:t>
      </w:r>
      <w:r w:rsidRPr="00862836">
        <w:rPr>
          <w:rFonts w:eastAsia="Times New Roman"/>
          <w:color w:val="000000"/>
          <w:sz w:val="24"/>
          <w:szCs w:val="24"/>
          <w:lang w:eastAsia="lv-LV"/>
        </w:rPr>
        <w:t>, tālr.</w:t>
      </w:r>
      <w:r w:rsidR="00A472D0" w:rsidRPr="00A472D0">
        <w:t xml:space="preserve"> </w:t>
      </w:r>
      <w:hyperlink r:id="rId11" w:history="1">
        <w:r w:rsidR="00A472D0">
          <w:rPr>
            <w:rStyle w:val="Hipersaite"/>
            <w:rFonts w:ascii="RobustaTLPro-Regular" w:hAnsi="RobustaTLPro-Regular"/>
            <w:color w:val="9257D5"/>
            <w:sz w:val="23"/>
            <w:szCs w:val="23"/>
            <w:shd w:val="clear" w:color="auto" w:fill="FFFFFF"/>
          </w:rPr>
          <w:t>+371 67814341</w:t>
        </w:r>
      </w:hyperlink>
      <w:r w:rsidRPr="00862836">
        <w:rPr>
          <w:rFonts w:eastAsia="Times New Roman"/>
          <w:color w:val="000000"/>
          <w:sz w:val="24"/>
          <w:szCs w:val="24"/>
          <w:lang w:eastAsia="lv-LV"/>
        </w:rPr>
        <w:t>, elektroniskā pasta adrese</w:t>
      </w:r>
      <w:r w:rsidRPr="00C1528E">
        <w:t xml:space="preserve">: </w:t>
      </w:r>
      <w:hyperlink r:id="rId12" w:history="1">
        <w:r w:rsidR="00A472D0">
          <w:rPr>
            <w:rStyle w:val="Hipersaite"/>
            <w:rFonts w:ascii="RobustaTLPro-Regular" w:hAnsi="RobustaTLPro-Regular"/>
            <w:color w:val="9257D5"/>
            <w:sz w:val="23"/>
            <w:szCs w:val="23"/>
            <w:shd w:val="clear" w:color="auto" w:fill="FFFFFF"/>
          </w:rPr>
          <w:t>indira.balcere@viaa.gov.lv</w:t>
        </w:r>
      </w:hyperlink>
    </w:p>
    <w:p w14:paraId="1BADC1F7" w14:textId="77777777" w:rsidR="004037E5" w:rsidRDefault="004037E5" w:rsidP="004037E5">
      <w:pPr>
        <w:jc w:val="both"/>
      </w:pPr>
    </w:p>
    <w:p w14:paraId="73F6CF2F" w14:textId="77977861" w:rsidR="004037E5" w:rsidRPr="00814A4A" w:rsidRDefault="004037E5" w:rsidP="004037E5">
      <w:pPr>
        <w:jc w:val="both"/>
        <w:rPr>
          <w:rFonts w:eastAsia="Times New Roman"/>
          <w:color w:val="000000"/>
          <w:sz w:val="24"/>
          <w:szCs w:val="24"/>
          <w:lang w:eastAsia="lv-LV"/>
        </w:rPr>
      </w:pPr>
      <w:r w:rsidRPr="00197D9E">
        <w:rPr>
          <w:rFonts w:eastAsia="Times New Roman"/>
          <w:color w:val="000000"/>
          <w:sz w:val="24"/>
          <w:szCs w:val="24"/>
          <w:lang w:eastAsia="lv-LV"/>
        </w:rPr>
        <w:t xml:space="preserve">Mani personas dati tiks glabāti </w:t>
      </w:r>
      <w:r>
        <w:rPr>
          <w:rFonts w:eastAsia="Times New Roman"/>
          <w:color w:val="000000"/>
          <w:sz w:val="24"/>
          <w:szCs w:val="24"/>
          <w:lang w:eastAsia="lv-LV"/>
        </w:rPr>
        <w:t>Latvijas Universitātē līdz Latvijas Universitātes un VIAA sadarbības līguma izpildei un apliecības izsniegšanai</w:t>
      </w:r>
      <w:r w:rsidRPr="00197D9E">
        <w:rPr>
          <w:rFonts w:eastAsia="Times New Roman"/>
          <w:color w:val="000000"/>
          <w:sz w:val="24"/>
          <w:szCs w:val="24"/>
          <w:lang w:eastAsia="lv-LV"/>
        </w:rPr>
        <w:t xml:space="preserve">. </w:t>
      </w:r>
      <w:r w:rsidRPr="00197D9E">
        <w:rPr>
          <w:sz w:val="24"/>
          <w:szCs w:val="24"/>
        </w:rPr>
        <w:t xml:space="preserve">Pēc </w:t>
      </w:r>
      <w:r w:rsidRPr="00862836">
        <w:rPr>
          <w:sz w:val="24"/>
          <w:szCs w:val="24"/>
        </w:rPr>
        <w:t>glabāšanas termiņa</w:t>
      </w:r>
      <w:r w:rsidRPr="00197D9E">
        <w:rPr>
          <w:sz w:val="24"/>
          <w:szCs w:val="24"/>
        </w:rPr>
        <w:t xml:space="preserve"> personas dati tiks izdzēsti. Par datu apstrādi atbildīgs </w:t>
      </w:r>
      <w:r>
        <w:rPr>
          <w:sz w:val="24"/>
          <w:szCs w:val="24"/>
        </w:rPr>
        <w:t xml:space="preserve">no Latvijas </w:t>
      </w:r>
      <w:r w:rsidRPr="00814A4A">
        <w:rPr>
          <w:sz w:val="24"/>
          <w:szCs w:val="24"/>
        </w:rPr>
        <w:t>Universitāte</w:t>
      </w:r>
      <w:r w:rsidR="00A472D0">
        <w:rPr>
          <w:sz w:val="24"/>
          <w:szCs w:val="24"/>
        </w:rPr>
        <w:t>s Tatjana Bogdanoviča</w:t>
      </w:r>
      <w:r w:rsidRPr="00814A4A">
        <w:rPr>
          <w:sz w:val="24"/>
          <w:szCs w:val="24"/>
        </w:rPr>
        <w:t>, tālrunis</w:t>
      </w:r>
      <w:r w:rsidR="00A472D0">
        <w:rPr>
          <w:sz w:val="24"/>
          <w:szCs w:val="24"/>
        </w:rPr>
        <w:t>+ 371 26622136</w:t>
      </w:r>
      <w:r w:rsidRPr="00814A4A">
        <w:rPr>
          <w:sz w:val="24"/>
          <w:szCs w:val="24"/>
        </w:rPr>
        <w:t xml:space="preserve">, </w:t>
      </w:r>
      <w:r w:rsidRPr="00814A4A">
        <w:rPr>
          <w:rFonts w:eastAsia="Times New Roman"/>
          <w:color w:val="000000"/>
          <w:sz w:val="24"/>
          <w:szCs w:val="24"/>
          <w:lang w:eastAsia="lv-LV"/>
        </w:rPr>
        <w:t>elektroniskā pasta adrese</w:t>
      </w:r>
      <w:r w:rsidRPr="00814A4A">
        <w:rPr>
          <w:sz w:val="24"/>
          <w:szCs w:val="24"/>
        </w:rPr>
        <w:t xml:space="preserve">: </w:t>
      </w:r>
      <w:hyperlink r:id="rId13" w:history="1">
        <w:r w:rsidR="00A472D0" w:rsidRPr="00A472D0">
          <w:rPr>
            <w:rStyle w:val="Hipersaite"/>
            <w:sz w:val="24"/>
            <w:szCs w:val="24"/>
          </w:rPr>
          <w:t>tatjana.bogdanovica@lu.lv</w:t>
        </w:r>
      </w:hyperlink>
      <w:r w:rsidR="00A472D0">
        <w:t xml:space="preserve"> </w:t>
      </w:r>
    </w:p>
    <w:p w14:paraId="5E772F97" w14:textId="77777777" w:rsidR="004037E5" w:rsidRPr="00197D9E" w:rsidRDefault="004037E5" w:rsidP="004037E5">
      <w:pPr>
        <w:jc w:val="both"/>
        <w:rPr>
          <w:rFonts w:eastAsia="Times New Roman"/>
          <w:color w:val="000000"/>
          <w:sz w:val="24"/>
          <w:szCs w:val="24"/>
          <w:lang w:eastAsia="lv-LV"/>
        </w:rPr>
      </w:pPr>
    </w:p>
    <w:p w14:paraId="1D6994E4" w14:textId="77777777" w:rsidR="004037E5" w:rsidRDefault="004037E5" w:rsidP="004037E5">
      <w:pPr>
        <w:jc w:val="both"/>
        <w:rPr>
          <w:rFonts w:eastAsia="Times New Roman"/>
          <w:color w:val="000000"/>
          <w:sz w:val="24"/>
          <w:szCs w:val="24"/>
          <w:lang w:eastAsia="lv-LV"/>
        </w:rPr>
      </w:pPr>
      <w:r w:rsidRPr="00197D9E">
        <w:rPr>
          <w:rFonts w:eastAsia="Times New Roman"/>
          <w:color w:val="000000"/>
          <w:sz w:val="24"/>
          <w:szCs w:val="24"/>
          <w:lang w:eastAsia="lv-LV"/>
        </w:rPr>
        <w:t xml:space="preserve">Ar papildus informāciju par personas datu apstrādi var iepazīties LU privātuma politikā (pieejama www.lu.lv), vai sazinoties ar Latvijas Universitātes personas datu aizsardzības speciālistiem </w:t>
      </w:r>
      <w:hyperlink r:id="rId14" w:history="1">
        <w:r w:rsidRPr="009F5B25">
          <w:rPr>
            <w:rStyle w:val="Hipersaite"/>
            <w:rFonts w:eastAsia="Times New Roman"/>
            <w:sz w:val="24"/>
            <w:szCs w:val="24"/>
            <w:lang w:eastAsia="lv-LV"/>
          </w:rPr>
          <w:t>datu.specialisti@lu.lv</w:t>
        </w:r>
      </w:hyperlink>
    </w:p>
    <w:p w14:paraId="7681AAEB" w14:textId="77777777" w:rsidR="004037E5" w:rsidRPr="00197D9E" w:rsidRDefault="004037E5" w:rsidP="004037E5">
      <w:pPr>
        <w:jc w:val="both"/>
      </w:pPr>
      <w:r w:rsidRPr="00197D9E">
        <w:rPr>
          <w:rFonts w:eastAsia="Times New Roman"/>
          <w:color w:val="000000"/>
          <w:sz w:val="24"/>
          <w:szCs w:val="24"/>
          <w:lang w:eastAsia="lv-LV"/>
        </w:rPr>
        <w:t xml:space="preserve"> </w:t>
      </w:r>
    </w:p>
    <w:p w14:paraId="6786ED22" w14:textId="77777777" w:rsidR="004037E5" w:rsidRDefault="004037E5" w:rsidP="004037E5"/>
    <w:p w14:paraId="3E44239E" w14:textId="77777777" w:rsidR="004037E5" w:rsidRDefault="004037E5" w:rsidP="004037E5">
      <w:pPr>
        <w:pBdr>
          <w:top w:val="single" w:sz="6" w:space="1" w:color="auto"/>
          <w:bottom w:val="single" w:sz="6" w:space="1" w:color="auto"/>
        </w:pBdr>
      </w:pPr>
      <w:r>
        <w:t>Vārds, uzvārds</w:t>
      </w:r>
    </w:p>
    <w:p w14:paraId="57173E50" w14:textId="77777777" w:rsidR="004037E5" w:rsidRDefault="004037E5" w:rsidP="004037E5">
      <w:r>
        <w:t>Datums, paraksts</w:t>
      </w:r>
    </w:p>
    <w:p w14:paraId="2855261D" w14:textId="49E8034D" w:rsidR="004037E5" w:rsidRPr="00197D9E" w:rsidRDefault="004037E5" w:rsidP="00B10CEE">
      <w:pPr>
        <w:spacing w:after="160" w:line="259" w:lineRule="auto"/>
      </w:pPr>
    </w:p>
    <w:sectPr w:rsidR="004037E5" w:rsidRPr="00197D9E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55D1" w14:textId="77777777" w:rsidR="00CB5CF9" w:rsidRDefault="00CB5CF9" w:rsidP="00B10CEE">
      <w:r>
        <w:separator/>
      </w:r>
    </w:p>
  </w:endnote>
  <w:endnote w:type="continuationSeparator" w:id="0">
    <w:p w14:paraId="7AE14330" w14:textId="77777777" w:rsidR="00CB5CF9" w:rsidRDefault="00CB5CF9" w:rsidP="00B1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D4FB" w14:textId="77777777" w:rsidR="00CB5CF9" w:rsidRDefault="00CB5CF9" w:rsidP="00B10CEE">
      <w:r>
        <w:separator/>
      </w:r>
    </w:p>
  </w:footnote>
  <w:footnote w:type="continuationSeparator" w:id="0">
    <w:p w14:paraId="15C9B685" w14:textId="77777777" w:rsidR="00CB5CF9" w:rsidRDefault="00CB5CF9" w:rsidP="00B1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7D27" w14:textId="68398E6E" w:rsidR="00B10CEE" w:rsidRDefault="00B10CEE" w:rsidP="00B10CEE">
    <w:pPr>
      <w:pStyle w:val="Galvene"/>
      <w:rPr>
        <w:rFonts w:eastAsia="Times New Roman"/>
        <w:noProof/>
        <w:color w:val="000000"/>
        <w:sz w:val="24"/>
        <w:szCs w:val="24"/>
        <w:lang w:eastAsia="lv-LV"/>
      </w:rPr>
    </w:pPr>
    <w:r>
      <w:rPr>
        <w:noProof/>
        <w:sz w:val="22"/>
        <w:lang w:eastAsia="lv-LV"/>
      </w:rPr>
      <w:drawing>
        <wp:anchor distT="0" distB="0" distL="114300" distR="114300" simplePos="0" relativeHeight="251659264" behindDoc="1" locked="0" layoutInCell="1" allowOverlap="1" wp14:anchorId="49E0CA7E" wp14:editId="60EB55A9">
          <wp:simplePos x="0" y="0"/>
          <wp:positionH relativeFrom="margin">
            <wp:posOffset>2069914</wp:posOffset>
          </wp:positionH>
          <wp:positionV relativeFrom="margin">
            <wp:posOffset>-572770</wp:posOffset>
          </wp:positionV>
          <wp:extent cx="1371600" cy="936625"/>
          <wp:effectExtent l="0" t="0" r="0" b="0"/>
          <wp:wrapNone/>
          <wp:docPr id="1725048557" name="Picture 2" descr="Description: VIAA-logo-ver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VIAA-logo-verti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19" b="905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  <w:color w:val="000000"/>
        <w:sz w:val="24"/>
        <w:szCs w:val="24"/>
        <w:lang w:eastAsia="lv-LV"/>
      </w:rPr>
      <w:drawing>
        <wp:anchor distT="0" distB="0" distL="114300" distR="114300" simplePos="0" relativeHeight="251663360" behindDoc="1" locked="0" layoutInCell="1" allowOverlap="1" wp14:anchorId="1B00C4D2" wp14:editId="29E3675C">
          <wp:simplePos x="0" y="0"/>
          <wp:positionH relativeFrom="margin">
            <wp:posOffset>3771265</wp:posOffset>
          </wp:positionH>
          <wp:positionV relativeFrom="margin">
            <wp:posOffset>-385801</wp:posOffset>
          </wp:positionV>
          <wp:extent cx="2170430" cy="615950"/>
          <wp:effectExtent l="0" t="0" r="1270" b="0"/>
          <wp:wrapNone/>
          <wp:docPr id="1661531844" name="Attēls 2" descr="Attēls, kurā ir teksts, logotips, fonts, simbols&#10;&#10;Mākslīgā intelekta ģenerēts saturs var būt nepareiz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201999" name="Attēls 2" descr="Attēls, kurā ir teksts, logotips, fonts, simbols&#10;&#10;Mākslīgā intelekta ģenerēts saturs var būt nepareizs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1" r="9251" b="23193"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2D3B6" w14:textId="2815D282" w:rsidR="00B10CEE" w:rsidRDefault="00B10CEE" w:rsidP="00B10CEE">
    <w:pPr>
      <w:pStyle w:val="Galvene"/>
    </w:pPr>
    <w:r>
      <w:rPr>
        <w:b/>
        <w:noProof/>
        <w:sz w:val="22"/>
        <w:lang w:eastAsia="lv-LV"/>
      </w:rPr>
      <w:drawing>
        <wp:anchor distT="0" distB="0" distL="114300" distR="114300" simplePos="0" relativeHeight="251661312" behindDoc="1" locked="0" layoutInCell="1" allowOverlap="1" wp14:anchorId="79BA0AAF" wp14:editId="0319FD90">
          <wp:simplePos x="0" y="0"/>
          <wp:positionH relativeFrom="margin">
            <wp:posOffset>0</wp:posOffset>
          </wp:positionH>
          <wp:positionV relativeFrom="margin">
            <wp:posOffset>-514894</wp:posOffset>
          </wp:positionV>
          <wp:extent cx="1602105" cy="789940"/>
          <wp:effectExtent l="0" t="0" r="0" b="0"/>
          <wp:wrapNone/>
          <wp:docPr id="1194775140" name="Picture 1" descr="Attēls, kurā ir teksts, fonts, grafika, logotips&#10;&#10;Mākslīgā intelekta ģenerēts saturs var būt nepareiz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775140" name="Picture 1" descr="Attēls, kurā ir teksts, fonts, grafika, logotips&#10;&#10;Mākslīgā intelekta ģenerēts saturs var būt nepareizs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7402A"/>
    <w:multiLevelType w:val="hybridMultilevel"/>
    <w:tmpl w:val="515EF042"/>
    <w:lvl w:ilvl="0" w:tplc="5CE0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30D6C"/>
    <w:multiLevelType w:val="hybridMultilevel"/>
    <w:tmpl w:val="5E7E8850"/>
    <w:lvl w:ilvl="0" w:tplc="443C019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725589">
    <w:abstractNumId w:val="0"/>
  </w:num>
  <w:num w:numId="2" w16cid:durableId="162099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BF"/>
    <w:rsid w:val="001711C1"/>
    <w:rsid w:val="00197D9E"/>
    <w:rsid w:val="00210CE1"/>
    <w:rsid w:val="004037E5"/>
    <w:rsid w:val="004824FB"/>
    <w:rsid w:val="00483AD0"/>
    <w:rsid w:val="004F2FC4"/>
    <w:rsid w:val="005D60EA"/>
    <w:rsid w:val="006612D1"/>
    <w:rsid w:val="00764776"/>
    <w:rsid w:val="00814A4A"/>
    <w:rsid w:val="00862836"/>
    <w:rsid w:val="00876A6E"/>
    <w:rsid w:val="008E04F4"/>
    <w:rsid w:val="009A75EC"/>
    <w:rsid w:val="00A13C85"/>
    <w:rsid w:val="00A155BF"/>
    <w:rsid w:val="00A472D0"/>
    <w:rsid w:val="00B10CEE"/>
    <w:rsid w:val="00B21415"/>
    <w:rsid w:val="00B33006"/>
    <w:rsid w:val="00B4674E"/>
    <w:rsid w:val="00BF5D85"/>
    <w:rsid w:val="00CB5CF9"/>
    <w:rsid w:val="00EE7F84"/>
    <w:rsid w:val="00F02E57"/>
    <w:rsid w:val="00F14409"/>
    <w:rsid w:val="00F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D39C3"/>
  <w15:chartTrackingRefBased/>
  <w15:docId w15:val="{01E68199-C62E-4943-A85D-EFEBBBA2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155BF"/>
    <w:pPr>
      <w:spacing w:after="0" w:line="240" w:lineRule="auto"/>
    </w:pPr>
    <w:rPr>
      <w:rFonts w:ascii="Times New Roman" w:eastAsia="Calibri" w:hAnsi="Times New Roman" w:cs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EE7F84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197D9E"/>
    <w:pPr>
      <w:ind w:left="720"/>
    </w:pPr>
    <w:rPr>
      <w:rFonts w:eastAsiaTheme="minorHAnsi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FC20D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C20D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C20D4"/>
    <w:rPr>
      <w:rFonts w:ascii="Times New Roman" w:eastAsia="Calibri" w:hAnsi="Times New Roman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C20D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C20D4"/>
    <w:rPr>
      <w:rFonts w:ascii="Times New Roman" w:eastAsia="Calibri" w:hAnsi="Times New Roman" w:cs="Times New Roman"/>
      <w:b/>
      <w:bCs/>
      <w:sz w:val="20"/>
      <w:szCs w:val="20"/>
      <w:lang w:val="lv-LV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862836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472D0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B10CEE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10CEE"/>
    <w:rPr>
      <w:rFonts w:ascii="Times New Roman" w:eastAsia="Calibri" w:hAnsi="Times New Roman" w:cs="Times New Roman"/>
      <w:sz w:val="28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B10CEE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10CEE"/>
    <w:rPr>
      <w:rFonts w:ascii="Times New Roman" w:eastAsia="Calibri" w:hAnsi="Times New Roman" w:cs="Times New Roman"/>
      <w:sz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ira.balcere@viaa.gov.lv" TargetMode="External"/><Relationship Id="rId13" Type="http://schemas.openxmlformats.org/officeDocument/2006/relationships/hyperlink" Target="mailto:tatjana.bogdanovica@lu.lv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1%2067814341" TargetMode="External"/><Relationship Id="rId12" Type="http://schemas.openxmlformats.org/officeDocument/2006/relationships/hyperlink" Target="mailto:indira.balcere@viaa.gov.l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371%206781434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datu.specialisti@lu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tjana.bogdanovica@lu.lv" TargetMode="External"/><Relationship Id="rId14" Type="http://schemas.openxmlformats.org/officeDocument/2006/relationships/hyperlink" Target="mailto:datu.specialisti@lu.l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Eglīte</dc:creator>
  <cp:keywords/>
  <dc:description/>
  <cp:lastModifiedBy>Kitija Mirončuka</cp:lastModifiedBy>
  <cp:revision>2</cp:revision>
  <dcterms:created xsi:type="dcterms:W3CDTF">2026-01-26T11:50:00Z</dcterms:created>
  <dcterms:modified xsi:type="dcterms:W3CDTF">2026-01-26T11:50:00Z</dcterms:modified>
</cp:coreProperties>
</file>